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00000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14:paraId="007CE439" w14:textId="77777777">
        <w:tc>
          <w:tcPr>
            <w:tcW w:w="2272" w:type="dxa"/>
            <w:shd w:val="clear" w:color="auto" w:fill="auto"/>
          </w:tcPr>
          <w:p w14:paraId="6A86466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C46BAE6" w14:textId="64C9ED79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Gerencia de Operaciones</w:t>
            </w:r>
          </w:p>
        </w:tc>
      </w:tr>
      <w:tr w:rsidR="00C508E3" w14:paraId="36CB1245" w14:textId="77777777">
        <w:tc>
          <w:tcPr>
            <w:tcW w:w="2272" w:type="dxa"/>
            <w:shd w:val="clear" w:color="auto" w:fill="auto"/>
          </w:tcPr>
          <w:p w14:paraId="524C09F1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A2634F9" w14:textId="6C35A2F5" w:rsidR="00C508E3" w:rsidRDefault="00DA28D2">
            <w:pPr>
              <w:rPr>
                <w:lang w:val="es-CL"/>
              </w:rPr>
            </w:pPr>
            <w:r>
              <w:rPr>
                <w:lang w:val="es-CL"/>
              </w:rPr>
              <w:t>Sistema de Poderes y Firmas (FISBAN)</w:t>
            </w:r>
          </w:p>
        </w:tc>
      </w:tr>
      <w:tr w:rsidR="00C508E3" w14:paraId="12C07DD6" w14:textId="77777777">
        <w:tc>
          <w:tcPr>
            <w:tcW w:w="2272" w:type="dxa"/>
            <w:shd w:val="clear" w:color="auto" w:fill="auto"/>
          </w:tcPr>
          <w:p w14:paraId="2788A46E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018CEC0" w14:textId="049376D8" w:rsidR="00C508E3" w:rsidRDefault="00494528">
            <w:pPr>
              <w:rPr>
                <w:lang w:val="es-CL"/>
              </w:rPr>
            </w:pPr>
            <w:r>
              <w:rPr>
                <w:lang w:val="es-CL"/>
              </w:rPr>
              <w:t>Jorge Escalona</w:t>
            </w:r>
          </w:p>
        </w:tc>
      </w:tr>
      <w:tr w:rsidR="00C508E3" w14:paraId="7A0CF5ED" w14:textId="77777777">
        <w:tc>
          <w:tcPr>
            <w:tcW w:w="2272" w:type="dxa"/>
            <w:shd w:val="clear" w:color="auto" w:fill="auto"/>
          </w:tcPr>
          <w:p w14:paraId="7DA8254C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36ABDB68" w14:textId="28364C0D" w:rsidR="00C508E3" w:rsidRDefault="00494528">
            <w:pPr>
              <w:jc w:val="left"/>
              <w:rPr>
                <w:lang w:val="es-CL"/>
              </w:rPr>
            </w:pPr>
            <w:r w:rsidRPr="00494528">
              <w:rPr>
                <w:lang w:val="es-CL"/>
              </w:rPr>
              <w:t>jorge.escalona@tanner.cl</w:t>
            </w:r>
          </w:p>
        </w:tc>
      </w:tr>
      <w:tr w:rsidR="00C508E3" w14:paraId="666D647B" w14:textId="77777777">
        <w:tc>
          <w:tcPr>
            <w:tcW w:w="2272" w:type="dxa"/>
            <w:shd w:val="clear" w:color="auto" w:fill="auto"/>
          </w:tcPr>
          <w:p w14:paraId="5E437A6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5DBCDF8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0DB4C177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C3E617C" w14:textId="77777777">
        <w:tc>
          <w:tcPr>
            <w:tcW w:w="6186" w:type="dxa"/>
            <w:gridSpan w:val="2"/>
            <w:shd w:val="clear" w:color="auto" w:fill="auto"/>
          </w:tcPr>
          <w:p w14:paraId="06861DF0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14:paraId="433970C9" w14:textId="77777777">
        <w:trPr>
          <w:trHeight w:val="1553"/>
        </w:trPr>
        <w:tc>
          <w:tcPr>
            <w:tcW w:w="8522" w:type="dxa"/>
          </w:tcPr>
          <w:p w14:paraId="1E3DC84A" w14:textId="55F5246E" w:rsidR="00382444" w:rsidRPr="00E965A1" w:rsidRDefault="00494528" w:rsidP="00E965A1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Levantamiento del ambiente productivo</w:t>
            </w:r>
            <w:r w:rsidR="00DA28D2">
              <w:rPr>
                <w:lang w:val="es-CL"/>
              </w:rPr>
              <w:t>, habilitando los módulos de Administración, Firmas e Informes Legales con integraciones al Gestor Documental para almacenar los Informes de Poderes y con el CIF para consultar los datos de clientes.</w:t>
            </w: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14:paraId="59A7C391" w14:textId="77777777">
        <w:trPr>
          <w:trHeight w:val="1407"/>
        </w:trPr>
        <w:tc>
          <w:tcPr>
            <w:tcW w:w="8522" w:type="dxa"/>
          </w:tcPr>
          <w:p w14:paraId="0A722FFD" w14:textId="22031F93" w:rsidR="00AC0B23" w:rsidRPr="00762D1E" w:rsidRDefault="00DA28D2" w:rsidP="00352723">
            <w:pPr>
              <w:pStyle w:val="Prrafodelista"/>
              <w:numPr>
                <w:ilvl w:val="0"/>
                <w:numId w:val="2"/>
              </w:numPr>
              <w:rPr>
                <w:lang w:val="es-CL"/>
              </w:rPr>
            </w:pPr>
            <w:r>
              <w:rPr>
                <w:lang w:val="es-CL"/>
              </w:rPr>
              <w:t xml:space="preserve">El Sistema de Firmas y Poderes, específicamente en su Módulo de Poderes permitirá otorgar </w:t>
            </w:r>
            <w:r w:rsidR="00E965A1">
              <w:rPr>
                <w:lang w:val="es-CL"/>
              </w:rPr>
              <w:t>límites</w:t>
            </w:r>
            <w:r>
              <w:rPr>
                <w:lang w:val="es-CL"/>
              </w:rPr>
              <w:t xml:space="preserve"> de montos a los apoderados, así como otras atribuciones. Por otra parte, el </w:t>
            </w:r>
            <w:r w:rsidR="00E965A1">
              <w:rPr>
                <w:lang w:val="es-CL"/>
              </w:rPr>
              <w:t>módulo</w:t>
            </w:r>
            <w:r>
              <w:rPr>
                <w:lang w:val="es-CL"/>
              </w:rPr>
              <w:t xml:space="preserve"> de firmas gestionará la validación de estas en el sistema. También se habilita un </w:t>
            </w:r>
            <w:r w:rsidR="0091600B">
              <w:rPr>
                <w:lang w:val="es-CL"/>
              </w:rPr>
              <w:t>módulo</w:t>
            </w:r>
            <w:r>
              <w:rPr>
                <w:lang w:val="es-CL"/>
              </w:rPr>
              <w:t xml:space="preserve"> de administración que permitirá gestionar los perfiles y sus </w:t>
            </w:r>
            <w:r w:rsidR="0091600B">
              <w:rPr>
                <w:lang w:val="es-CL"/>
              </w:rPr>
              <w:t>atribuciones</w:t>
            </w:r>
            <w:r w:rsidR="00352723">
              <w:rPr>
                <w:lang w:val="es-CL"/>
              </w:rPr>
              <w:t>.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000000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43AA1EC9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494528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4540026E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14:paraId="681AEB8E" w14:textId="77777777">
        <w:tc>
          <w:tcPr>
            <w:tcW w:w="0" w:type="auto"/>
            <w:gridSpan w:val="3"/>
          </w:tcPr>
          <w:p w14:paraId="11BBAE5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2A77293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48BD8A80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DF5E301" w14:textId="54F097AF" w:rsidR="00C508E3" w:rsidRPr="00A06FCD" w:rsidRDefault="00000000">
            <w:pPr>
              <w:ind w:left="100" w:hangingChars="50" w:hanging="100"/>
              <w:rPr>
                <w:lang w:val="es-CL"/>
              </w:rPr>
            </w:pPr>
            <w:r w:rsidRPr="00A06FCD">
              <w:rPr>
                <w:lang w:val="es-CL"/>
              </w:rPr>
              <w:t>__</w:t>
            </w:r>
            <w:r w:rsidR="00A06FCD">
              <w:rPr>
                <w:lang w:val="es-CL"/>
              </w:rPr>
              <w:t>X</w:t>
            </w:r>
            <w:r w:rsidRPr="00A06FCD">
              <w:rPr>
                <w:lang w:val="es-CL"/>
              </w:rPr>
              <w:t>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A06FCD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9477C83" w14:textId="77777777" w:rsidR="00C508E3" w:rsidRDefault="00C508E3">
            <w:pPr>
              <w:rPr>
                <w:lang w:val="es-CL"/>
              </w:rPr>
            </w:pPr>
          </w:p>
        </w:tc>
      </w:tr>
    </w:tbl>
    <w:p w14:paraId="4F4AD114" w14:textId="77777777" w:rsidR="00C508E3" w:rsidRDefault="00C508E3">
      <w:pPr>
        <w:rPr>
          <w:lang w:val="es-CL"/>
        </w:rPr>
      </w:pPr>
    </w:p>
    <w:p w14:paraId="0443D46B" w14:textId="77777777" w:rsidR="00C508E3" w:rsidRDefault="00000000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14:paraId="7ED3C6EE" w14:textId="77777777">
        <w:trPr>
          <w:trHeight w:val="1251"/>
        </w:trPr>
        <w:tc>
          <w:tcPr>
            <w:tcW w:w="8522" w:type="dxa"/>
          </w:tcPr>
          <w:p w14:paraId="6BE9AE62" w14:textId="77777777" w:rsidR="00C508E3" w:rsidRDefault="00000000">
            <w:pPr>
              <w:rPr>
                <w:lang w:val="es-CL"/>
              </w:rPr>
            </w:pPr>
            <w:r w:rsidRPr="00A06FCD">
              <w:rPr>
                <w:lang w:val="es-CL"/>
              </w:rPr>
              <w:t>No se requiere.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8"/>
        <w:gridCol w:w="2682"/>
        <w:gridCol w:w="1393"/>
        <w:gridCol w:w="1658"/>
      </w:tblGrid>
      <w:tr w:rsidR="00C508E3" w14:paraId="0C1BDED9" w14:textId="77777777" w:rsidTr="00494528">
        <w:tc>
          <w:tcPr>
            <w:tcW w:w="8296" w:type="dxa"/>
            <w:gridSpan w:val="5"/>
            <w:shd w:val="clear" w:color="auto" w:fill="005CB8"/>
          </w:tcPr>
          <w:p w14:paraId="5C3F869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14:paraId="3B216951" w14:textId="77777777" w:rsidTr="00494528">
        <w:tc>
          <w:tcPr>
            <w:tcW w:w="665" w:type="dxa"/>
          </w:tcPr>
          <w:p w14:paraId="2440EBF2" w14:textId="77777777" w:rsidR="00C508E3" w:rsidRDefault="00000000">
            <w:pPr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98" w:type="dxa"/>
          </w:tcPr>
          <w:p w14:paraId="69A876D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82" w:type="dxa"/>
          </w:tcPr>
          <w:p w14:paraId="7EE3B40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3" w:type="dxa"/>
          </w:tcPr>
          <w:p w14:paraId="007D500D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8" w:type="dxa"/>
          </w:tcPr>
          <w:p w14:paraId="6274B38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508E3" w14:paraId="7A3DE968" w14:textId="77777777" w:rsidTr="00494528">
        <w:tc>
          <w:tcPr>
            <w:tcW w:w="665" w:type="dxa"/>
          </w:tcPr>
          <w:p w14:paraId="0BD2278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898" w:type="dxa"/>
          </w:tcPr>
          <w:p w14:paraId="18429353" w14:textId="11EC532D" w:rsidR="00C508E3" w:rsidRDefault="0091600B">
            <w:pPr>
              <w:rPr>
                <w:lang w:val="es-CL"/>
              </w:rPr>
            </w:pPr>
            <w:r>
              <w:rPr>
                <w:lang w:val="es-CL"/>
              </w:rPr>
              <w:t>Gestor Documental</w:t>
            </w:r>
          </w:p>
        </w:tc>
        <w:tc>
          <w:tcPr>
            <w:tcW w:w="2682" w:type="dxa"/>
          </w:tcPr>
          <w:p w14:paraId="4D1A9C9C" w14:textId="32E5B04A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API de Integración</w:t>
            </w:r>
          </w:p>
        </w:tc>
        <w:tc>
          <w:tcPr>
            <w:tcW w:w="1393" w:type="dxa"/>
          </w:tcPr>
          <w:p w14:paraId="10F6F520" w14:textId="30A8DBDA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658" w:type="dxa"/>
          </w:tcPr>
          <w:p w14:paraId="6D26880A" w14:textId="59071349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494528" w14:paraId="01C206A2" w14:textId="77777777" w:rsidTr="00494528">
        <w:tc>
          <w:tcPr>
            <w:tcW w:w="665" w:type="dxa"/>
          </w:tcPr>
          <w:p w14:paraId="34302BB3" w14:textId="77777777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898" w:type="dxa"/>
          </w:tcPr>
          <w:p w14:paraId="370941AD" w14:textId="1937CAEA" w:rsidR="00494528" w:rsidRDefault="0091600B" w:rsidP="00494528">
            <w:pPr>
              <w:rPr>
                <w:lang w:val="es-CL"/>
              </w:rPr>
            </w:pPr>
            <w:r>
              <w:rPr>
                <w:lang w:val="es-CL"/>
              </w:rPr>
              <w:t>CIF</w:t>
            </w:r>
          </w:p>
        </w:tc>
        <w:tc>
          <w:tcPr>
            <w:tcW w:w="2682" w:type="dxa"/>
          </w:tcPr>
          <w:p w14:paraId="792966E8" w14:textId="281D6396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API de Integración</w:t>
            </w:r>
          </w:p>
        </w:tc>
        <w:tc>
          <w:tcPr>
            <w:tcW w:w="1393" w:type="dxa"/>
          </w:tcPr>
          <w:p w14:paraId="445DC30C" w14:textId="3F673C0B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658" w:type="dxa"/>
          </w:tcPr>
          <w:p w14:paraId="5C108B6F" w14:textId="59322796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494528" w14:paraId="1C2A8744" w14:textId="77777777" w:rsidTr="00494528">
        <w:tc>
          <w:tcPr>
            <w:tcW w:w="665" w:type="dxa"/>
          </w:tcPr>
          <w:p w14:paraId="0B851825" w14:textId="77777777" w:rsidR="00494528" w:rsidRDefault="00494528" w:rsidP="00494528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898" w:type="dxa"/>
          </w:tcPr>
          <w:p w14:paraId="0BFC0C21" w14:textId="41DBB456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5F69F970" w14:textId="321745C0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7F9315C1" w14:textId="45F70F6B" w:rsidR="00494528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48B67EC8" w14:textId="0C70298F" w:rsidR="00494528" w:rsidRDefault="00494528" w:rsidP="00494528">
            <w:pPr>
              <w:rPr>
                <w:lang w:val="es-CL"/>
              </w:rPr>
            </w:pPr>
          </w:p>
        </w:tc>
      </w:tr>
    </w:tbl>
    <w:p w14:paraId="2693EF8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508E3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6139791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707CD05A" w:rsidR="00C508E3" w:rsidRDefault="00494528">
            <w:pPr>
              <w:rPr>
                <w:lang w:val="es-CL"/>
              </w:rPr>
            </w:pPr>
            <w:r>
              <w:rPr>
                <w:lang w:val="es-CL"/>
              </w:rPr>
              <w:t>Ninguno, actualmente todos los sistemas están en ambiente QA</w:t>
            </w:r>
          </w:p>
        </w:tc>
        <w:tc>
          <w:tcPr>
            <w:tcW w:w="3710" w:type="dxa"/>
          </w:tcPr>
          <w:p w14:paraId="32F035A0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508E3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</w:t>
            </w:r>
            <w:proofErr w:type="spellStart"/>
            <w:r>
              <w:rPr>
                <w:b/>
                <w:bCs/>
                <w:lang w:val="es-CL"/>
              </w:rPr>
              <w:t>hh:mm</w:t>
            </w:r>
            <w:proofErr w:type="spellEnd"/>
            <w:r>
              <w:rPr>
                <w:b/>
                <w:bCs/>
                <w:lang w:val="es-CL"/>
              </w:rPr>
              <w:t>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6BC9E31" w:rsidR="00C508E3" w:rsidRPr="00A06FCD" w:rsidRDefault="0025633F">
            <w:pPr>
              <w:jc w:val="center"/>
              <w:rPr>
                <w:lang w:val="es-CL"/>
              </w:rPr>
            </w:pPr>
            <w:r w:rsidRPr="00A06FCD">
              <w:rPr>
                <w:lang w:val="es-CL"/>
              </w:rPr>
              <w:t>60 minutos</w:t>
            </w:r>
          </w:p>
        </w:tc>
      </w:tr>
      <w:tr w:rsidR="00C508E3" w14:paraId="64F52A4F" w14:textId="77777777">
        <w:tc>
          <w:tcPr>
            <w:tcW w:w="4261" w:type="dxa"/>
          </w:tcPr>
          <w:p w14:paraId="0B9941D7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6E2F5E7E" w:rsidR="00C508E3" w:rsidRPr="00A06FCD" w:rsidRDefault="0025633F">
            <w:pPr>
              <w:jc w:val="center"/>
              <w:rPr>
                <w:lang w:val="es-CL"/>
              </w:rPr>
            </w:pPr>
            <w:r w:rsidRPr="00A06FCD">
              <w:rPr>
                <w:lang w:val="es-CL"/>
              </w:rPr>
              <w:t>60 minutos</w:t>
            </w:r>
          </w:p>
        </w:tc>
      </w:tr>
      <w:tr w:rsidR="00C508E3" w14:paraId="417D7A4E" w14:textId="77777777">
        <w:tc>
          <w:tcPr>
            <w:tcW w:w="4261" w:type="dxa"/>
          </w:tcPr>
          <w:p w14:paraId="2C64F5E9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345EC842" w:rsidR="00C508E3" w:rsidRPr="00A06FCD" w:rsidRDefault="00047A79">
            <w:pPr>
              <w:jc w:val="center"/>
              <w:rPr>
                <w:lang w:val="es-CL"/>
              </w:rPr>
            </w:pPr>
            <w:r w:rsidRPr="00A06FCD">
              <w:rPr>
                <w:lang w:val="es-CL"/>
              </w:rPr>
              <w:t>90</w:t>
            </w:r>
            <w:r w:rsidR="0025633F" w:rsidRPr="00A06FCD">
              <w:rPr>
                <w:lang w:val="es-CL"/>
              </w:rPr>
              <w:t xml:space="preserve"> 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14:paraId="35D20E44" w14:textId="77777777">
        <w:tc>
          <w:tcPr>
            <w:tcW w:w="8522" w:type="dxa"/>
          </w:tcPr>
          <w:p w14:paraId="23169EAD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>
              <w:rPr>
                <w:b/>
                <w:bCs/>
                <w:lang w:val="es-CL"/>
              </w:rPr>
              <w:t>rollback</w:t>
            </w:r>
            <w:proofErr w:type="spellEnd"/>
            <w:r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C508E3" w14:paraId="267BA374" w14:textId="77777777">
        <w:trPr>
          <w:trHeight w:val="203"/>
        </w:trPr>
        <w:tc>
          <w:tcPr>
            <w:tcW w:w="8522" w:type="dxa"/>
          </w:tcPr>
          <w:p w14:paraId="567A221D" w14:textId="30A070E4" w:rsidR="00C508E3" w:rsidRDefault="00FD5542">
            <w:pPr>
              <w:rPr>
                <w:lang w:val="es-CL"/>
              </w:rPr>
            </w:pPr>
            <w:r w:rsidRPr="00A06FCD">
              <w:rPr>
                <w:lang w:val="es-CL"/>
              </w:rPr>
              <w:t xml:space="preserve">Al iniciar el despliegue se obtiene un </w:t>
            </w:r>
            <w:proofErr w:type="spellStart"/>
            <w:r w:rsidRPr="00A06FCD">
              <w:rPr>
                <w:lang w:val="es-CL"/>
              </w:rPr>
              <w:t>bkp</w:t>
            </w:r>
            <w:proofErr w:type="spellEnd"/>
            <w:r w:rsidRPr="00A06FCD">
              <w:rPr>
                <w:lang w:val="es-CL"/>
              </w:rPr>
              <w:t xml:space="preserve"> de los componentes instalados, luego en caso de ser requerido se restaurará</w:t>
            </w:r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p w14:paraId="00A134DC" w14:textId="77777777" w:rsidR="00C508E3" w:rsidRDefault="00000000">
      <w:pPr>
        <w:rPr>
          <w:lang w:val="es-CL"/>
        </w:rPr>
      </w:pPr>
      <w:r>
        <w:rPr>
          <w:lang w:val="es-CL"/>
        </w:rPr>
        <w:br w:type="page"/>
      </w:r>
    </w:p>
    <w:p w14:paraId="43759731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C508E3" w14:paraId="5FB5820D" w14:textId="77777777">
        <w:tc>
          <w:tcPr>
            <w:tcW w:w="8522" w:type="dxa"/>
            <w:gridSpan w:val="2"/>
            <w:shd w:val="clear" w:color="auto" w:fill="005CB8"/>
          </w:tcPr>
          <w:p w14:paraId="1136004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>
        <w:tc>
          <w:tcPr>
            <w:tcW w:w="2565" w:type="dxa"/>
            <w:shd w:val="clear" w:color="auto" w:fill="auto"/>
          </w:tcPr>
          <w:p w14:paraId="514B19E4" w14:textId="3EC596A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492D329E" w14:textId="646C00AB" w:rsidR="00C508E3" w:rsidRPr="00C33E7A" w:rsidRDefault="00AC0B23">
            <w:pPr>
              <w:rPr>
                <w:lang w:val="es-CL"/>
              </w:rPr>
            </w:pPr>
            <w:r w:rsidRPr="00C33E7A">
              <w:rPr>
                <w:lang w:val="es-CL"/>
              </w:rPr>
              <w:t xml:space="preserve">Juan </w:t>
            </w:r>
            <w:r w:rsidR="00762D1E" w:rsidRPr="00C33E7A">
              <w:rPr>
                <w:lang w:val="es-CL"/>
              </w:rPr>
              <w:t>Ramírez</w:t>
            </w:r>
          </w:p>
        </w:tc>
      </w:tr>
      <w:tr w:rsidR="00C508E3" w14:paraId="3592362E" w14:textId="77777777">
        <w:tc>
          <w:tcPr>
            <w:tcW w:w="2565" w:type="dxa"/>
            <w:shd w:val="clear" w:color="auto" w:fill="auto"/>
          </w:tcPr>
          <w:p w14:paraId="055DB0BB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7651A775" w14:textId="53298A34" w:rsidR="00C508E3" w:rsidRDefault="00C33E7A">
            <w:pPr>
              <w:rPr>
                <w:lang w:val="es-CL"/>
              </w:rPr>
            </w:pPr>
            <w:r>
              <w:rPr>
                <w:lang w:val="es-CL"/>
              </w:rPr>
              <w:t>03-03-2025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4BFE0E71" w14:textId="77777777" w:rsidR="00A4413A" w:rsidRDefault="00A4413A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07614733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39F5251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0447395E" w:rsidR="00C508E3" w:rsidRDefault="00000000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</w:t>
      </w:r>
      <w:r w:rsidR="00762D1E" w:rsidRPr="00762D1E">
        <w:rPr>
          <w:u w:val="single"/>
          <w:lang w:val="es-CL"/>
        </w:rPr>
        <w:t>X</w:t>
      </w:r>
      <w:r>
        <w:rPr>
          <w:lang w:val="es-CL"/>
        </w:rPr>
        <w:t>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C508E3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185AB821" w:rsidR="00C508E3" w:rsidRDefault="00C33E7A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07</w:t>
            </w:r>
            <w:r w:rsidR="00924D6E">
              <w:rPr>
                <w:lang w:val="es-CL"/>
              </w:rPr>
              <w:t>-0</w:t>
            </w:r>
            <w:r>
              <w:rPr>
                <w:lang w:val="es-CL"/>
              </w:rPr>
              <w:t>4</w:t>
            </w:r>
            <w:r w:rsidR="00924D6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0A1FE1A0" w:rsidR="00C508E3" w:rsidRDefault="00762D1E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1E9E57D3" w14:textId="45D531D5" w:rsidR="00C508E3" w:rsidRDefault="00047A79">
      <w:pPr>
        <w:pBdr>
          <w:bottom w:val="single" w:sz="4" w:space="0" w:color="auto"/>
        </w:pBdr>
        <w:jc w:val="both"/>
        <w:rPr>
          <w:lang w:val="es-CL"/>
        </w:rPr>
      </w:pPr>
      <w:r>
        <w:rPr>
          <w:lang w:val="es-CL"/>
        </w:rPr>
        <w:t xml:space="preserve">Nota: </w:t>
      </w:r>
      <w:r w:rsidR="00494528">
        <w:rPr>
          <w:lang w:val="es-CL"/>
        </w:rPr>
        <w:t>La implementación será realizada</w:t>
      </w:r>
      <w:r w:rsidR="00924D6E">
        <w:rPr>
          <w:lang w:val="es-CL"/>
        </w:rPr>
        <w:t xml:space="preserve"> por </w:t>
      </w:r>
      <w:proofErr w:type="spellStart"/>
      <w:r w:rsidR="0091600B">
        <w:rPr>
          <w:lang w:val="es-CL"/>
        </w:rPr>
        <w:t>Sijelpar</w:t>
      </w:r>
      <w:proofErr w:type="spellEnd"/>
      <w:r w:rsidR="00924D6E">
        <w:rPr>
          <w:lang w:val="es-CL"/>
        </w:rPr>
        <w:t xml:space="preserve"> con el acompañamiento de </w:t>
      </w:r>
      <w:proofErr w:type="spellStart"/>
      <w:r w:rsidR="00924D6E">
        <w:rPr>
          <w:lang w:val="es-CL"/>
        </w:rPr>
        <w:t>Tanner</w:t>
      </w:r>
      <w:proofErr w:type="spellEnd"/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000000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000000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000000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000000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000000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000000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000000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000000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000000">
      <w:pPr>
        <w:rPr>
          <w:lang w:val="es-CL"/>
        </w:rPr>
      </w:pPr>
      <w:r>
        <w:rPr>
          <w:lang w:val="es-CL"/>
        </w:rPr>
        <w:t xml:space="preserve">Fecha: </w:t>
      </w:r>
      <w:proofErr w:type="spellStart"/>
      <w:r>
        <w:rPr>
          <w:b/>
          <w:bCs/>
          <w:lang w:val="es-CL"/>
        </w:rPr>
        <w:t>dd</w:t>
      </w:r>
      <w:proofErr w:type="spellEnd"/>
      <w:r>
        <w:rPr>
          <w:b/>
          <w:bCs/>
          <w:lang w:val="es-CL"/>
        </w:rPr>
        <w:t>-mm-</w:t>
      </w:r>
      <w:proofErr w:type="spellStart"/>
      <w:r>
        <w:rPr>
          <w:b/>
          <w:bCs/>
          <w:lang w:val="es-CL"/>
        </w:rPr>
        <w:t>aaaa</w:t>
      </w:r>
      <w:proofErr w:type="spellEnd"/>
    </w:p>
    <w:sectPr w:rsidR="00C508E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081" w14:textId="77777777" w:rsidR="008F272E" w:rsidRDefault="008F272E">
      <w:r>
        <w:separator/>
      </w:r>
    </w:p>
  </w:endnote>
  <w:endnote w:type="continuationSeparator" w:id="0">
    <w:p w14:paraId="46F42CD0" w14:textId="77777777" w:rsidR="008F272E" w:rsidRDefault="008F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00000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7E7EB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000000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1B01" w14:textId="77777777" w:rsidR="008F272E" w:rsidRDefault="008F272E">
      <w:r>
        <w:separator/>
      </w:r>
    </w:p>
  </w:footnote>
  <w:footnote w:type="continuationSeparator" w:id="0">
    <w:p w14:paraId="07B21E4F" w14:textId="77777777" w:rsidR="008F272E" w:rsidRDefault="008F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000000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7111"/>
    <w:multiLevelType w:val="hybridMultilevel"/>
    <w:tmpl w:val="F0324ED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5359E6"/>
    <w:multiLevelType w:val="hybridMultilevel"/>
    <w:tmpl w:val="35C65F3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0137">
    <w:abstractNumId w:val="0"/>
  </w:num>
  <w:num w:numId="2" w16cid:durableId="333261902">
    <w:abstractNumId w:val="3"/>
  </w:num>
  <w:num w:numId="3" w16cid:durableId="1851724035">
    <w:abstractNumId w:val="2"/>
  </w:num>
  <w:num w:numId="4" w16cid:durableId="202782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7063D8"/>
    <w:rsid w:val="6F555C5B"/>
    <w:rsid w:val="9EBD27D8"/>
    <w:rsid w:val="AFFE8D6C"/>
    <w:rsid w:val="B6FD13F7"/>
    <w:rsid w:val="BFFA5977"/>
    <w:rsid w:val="EDBE1C31"/>
    <w:rsid w:val="FBEA7A49"/>
    <w:rsid w:val="000045A8"/>
    <w:rsid w:val="00024263"/>
    <w:rsid w:val="00047A79"/>
    <w:rsid w:val="000A3A92"/>
    <w:rsid w:val="000F7E8F"/>
    <w:rsid w:val="00196020"/>
    <w:rsid w:val="001A586F"/>
    <w:rsid w:val="001C0765"/>
    <w:rsid w:val="001F2C24"/>
    <w:rsid w:val="002368DC"/>
    <w:rsid w:val="0025633F"/>
    <w:rsid w:val="00257A63"/>
    <w:rsid w:val="002664D3"/>
    <w:rsid w:val="002E67EF"/>
    <w:rsid w:val="003013DC"/>
    <w:rsid w:val="00352723"/>
    <w:rsid w:val="0037455A"/>
    <w:rsid w:val="00382444"/>
    <w:rsid w:val="003A66C1"/>
    <w:rsid w:val="003B370F"/>
    <w:rsid w:val="00412010"/>
    <w:rsid w:val="00494528"/>
    <w:rsid w:val="004B107C"/>
    <w:rsid w:val="005031A9"/>
    <w:rsid w:val="005160CB"/>
    <w:rsid w:val="00557A25"/>
    <w:rsid w:val="005C49D5"/>
    <w:rsid w:val="0067700B"/>
    <w:rsid w:val="006D08D6"/>
    <w:rsid w:val="00707347"/>
    <w:rsid w:val="00762D1E"/>
    <w:rsid w:val="00794386"/>
    <w:rsid w:val="007C70BE"/>
    <w:rsid w:val="007D4ADF"/>
    <w:rsid w:val="007E67B2"/>
    <w:rsid w:val="00802CC1"/>
    <w:rsid w:val="00881A09"/>
    <w:rsid w:val="00884BCD"/>
    <w:rsid w:val="008A70B9"/>
    <w:rsid w:val="008E32A4"/>
    <w:rsid w:val="008F272E"/>
    <w:rsid w:val="009132E3"/>
    <w:rsid w:val="0091600B"/>
    <w:rsid w:val="009242E8"/>
    <w:rsid w:val="00924D6E"/>
    <w:rsid w:val="009B085D"/>
    <w:rsid w:val="009C3D43"/>
    <w:rsid w:val="009E4E70"/>
    <w:rsid w:val="00A0173C"/>
    <w:rsid w:val="00A04A56"/>
    <w:rsid w:val="00A06FCD"/>
    <w:rsid w:val="00A4413A"/>
    <w:rsid w:val="00A54025"/>
    <w:rsid w:val="00A72538"/>
    <w:rsid w:val="00AC0B23"/>
    <w:rsid w:val="00AC5008"/>
    <w:rsid w:val="00AF5C09"/>
    <w:rsid w:val="00B40CC2"/>
    <w:rsid w:val="00B40E3D"/>
    <w:rsid w:val="00B748D6"/>
    <w:rsid w:val="00B81CB6"/>
    <w:rsid w:val="00B84712"/>
    <w:rsid w:val="00BA25C1"/>
    <w:rsid w:val="00BB2241"/>
    <w:rsid w:val="00BB2562"/>
    <w:rsid w:val="00BD2059"/>
    <w:rsid w:val="00BF70E2"/>
    <w:rsid w:val="00C07EA2"/>
    <w:rsid w:val="00C33E7A"/>
    <w:rsid w:val="00C508E3"/>
    <w:rsid w:val="00C90430"/>
    <w:rsid w:val="00CA0D6C"/>
    <w:rsid w:val="00CD4F88"/>
    <w:rsid w:val="00CF1C26"/>
    <w:rsid w:val="00DA28D2"/>
    <w:rsid w:val="00E018D1"/>
    <w:rsid w:val="00E567CC"/>
    <w:rsid w:val="00E965A1"/>
    <w:rsid w:val="00EA137E"/>
    <w:rsid w:val="00EA743F"/>
    <w:rsid w:val="00EF7EC7"/>
    <w:rsid w:val="00F005FF"/>
    <w:rsid w:val="00F224B1"/>
    <w:rsid w:val="00F939AB"/>
    <w:rsid w:val="00FA7061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0248491C-C06A-420E-8DB6-3DDC89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C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Carlos Vergara</cp:lastModifiedBy>
  <cp:revision>8</cp:revision>
  <dcterms:created xsi:type="dcterms:W3CDTF">2025-03-26T14:28:00Z</dcterms:created>
  <dcterms:modified xsi:type="dcterms:W3CDTF">2025-04-03T16:46:00Z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</Properties>
</file>