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6"/>
        <w:gridCol w:w="3793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1E02106B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Gerencia de Modelos</w:t>
            </w:r>
          </w:p>
        </w:tc>
      </w:tr>
      <w:tr w:rsidR="0067700B" w:rsidRPr="009E4E70" w14:paraId="1E65EE04" w14:textId="77777777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55977393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Deploy </w:t>
            </w:r>
            <w:r w:rsidR="007F3313">
              <w:rPr>
                <w:lang w:val="es-CL"/>
              </w:rPr>
              <w:t>6</w:t>
            </w:r>
            <w:r w:rsidR="003E00F2">
              <w:rPr>
                <w:lang w:val="es-CL"/>
              </w:rPr>
              <w:t>53</w:t>
            </w:r>
          </w:p>
        </w:tc>
      </w:tr>
      <w:tr w:rsidR="0067700B" w:rsidRPr="009E4E70" w14:paraId="1E65EE07" w14:textId="77777777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4E02304D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 Allendes</w:t>
            </w:r>
          </w:p>
        </w:tc>
      </w:tr>
      <w:tr w:rsidR="0067700B" w:rsidRPr="009E4E70" w14:paraId="1E65EE0A" w14:textId="77777777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5BEA3CB6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manuel.allendes@tanner.cl</w:t>
            </w:r>
          </w:p>
        </w:tc>
      </w:tr>
      <w:tr w:rsidR="0067700B" w:rsidRPr="009E4E70" w14:paraId="1E65EE0E" w14:textId="77777777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2188072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Pr="009E4E70">
              <w:rPr>
                <w:lang w:val="es-CL"/>
              </w:rPr>
              <w:t>_</w:t>
            </w:r>
            <w:r w:rsidR="00CD1B01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1471F273" w:rsidR="0067700B" w:rsidRPr="009E4E70" w:rsidRDefault="003E00F2">
            <w:pPr>
              <w:rPr>
                <w:lang w:val="es-CL"/>
              </w:rPr>
            </w:pPr>
            <w:r>
              <w:rPr>
                <w:lang w:val="es-CL"/>
              </w:rPr>
              <w:t>06</w:t>
            </w:r>
            <w:r w:rsidR="00A0173C" w:rsidRPr="009E4E70">
              <w:rPr>
                <w:lang w:val="es-CL"/>
              </w:rPr>
              <w:t>-</w:t>
            </w:r>
            <w:r>
              <w:rPr>
                <w:lang w:val="es-CL"/>
              </w:rPr>
              <w:t>02-</w:t>
            </w:r>
            <w:r w:rsidR="00CD1B01">
              <w:rPr>
                <w:lang w:val="es-CL"/>
              </w:rPr>
              <w:t>202</w:t>
            </w:r>
            <w:r>
              <w:rPr>
                <w:lang w:val="es-CL"/>
              </w:rPr>
              <w:t>6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3E00F2" w14:paraId="1E65EE1D" w14:textId="77777777">
        <w:trPr>
          <w:trHeight w:val="1553"/>
        </w:trPr>
        <w:tc>
          <w:tcPr>
            <w:tcW w:w="8522" w:type="dxa"/>
          </w:tcPr>
          <w:p w14:paraId="04A6116E" w14:textId="5F1F8075" w:rsidR="0067700B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Realizar </w:t>
            </w:r>
            <w:r w:rsidR="00EE2E7C">
              <w:rPr>
                <w:lang w:val="es-CL"/>
              </w:rPr>
              <w:t>el deploy 6</w:t>
            </w:r>
            <w:r w:rsidR="003E00F2">
              <w:rPr>
                <w:lang w:val="es-CL"/>
              </w:rPr>
              <w:t>53</w:t>
            </w:r>
            <w:r w:rsidR="00A5542B">
              <w:rPr>
                <w:lang w:val="es-CL"/>
              </w:rPr>
              <w:t xml:space="preserve"> </w:t>
            </w:r>
            <w:r w:rsidR="00D17356">
              <w:rPr>
                <w:lang w:val="es-CL"/>
              </w:rPr>
              <w:t>que contiene las nuevas reglas del Postburo</w:t>
            </w:r>
            <w:r w:rsidR="000F1DE8">
              <w:rPr>
                <w:lang w:val="es-CL"/>
              </w:rPr>
              <w:t>.</w:t>
            </w:r>
            <w:r w:rsidR="002B1883">
              <w:rPr>
                <w:lang w:val="es-CL"/>
              </w:rPr>
              <w:t xml:space="preserve"> Además, </w:t>
            </w:r>
            <w:r w:rsidR="00E55F17">
              <w:rPr>
                <w:lang w:val="es-CL"/>
              </w:rPr>
              <w:t xml:space="preserve">se adjunta </w:t>
            </w:r>
            <w:r w:rsidR="002B1883">
              <w:rPr>
                <w:lang w:val="es-CL"/>
              </w:rPr>
              <w:t>los</w:t>
            </w:r>
            <w:r w:rsidR="00C41460" w:rsidRPr="00C41460">
              <w:rPr>
                <w:lang w:val="es-CL"/>
              </w:rPr>
              <w:t xml:space="preserve"> xml para realizar las pruebas post-deploy</w:t>
            </w:r>
            <w:r w:rsidR="00A76961">
              <w:rPr>
                <w:lang w:val="es-CL"/>
              </w:rPr>
              <w:t>.</w:t>
            </w:r>
          </w:p>
          <w:p w14:paraId="1E65EE1C" w14:textId="4842E174" w:rsidR="006303EE" w:rsidRPr="009E4E70" w:rsidRDefault="006303EE">
            <w:pPr>
              <w:rPr>
                <w:lang w:val="es-CL"/>
              </w:rPr>
            </w:pP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3E00F2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3E00F2" w14:paraId="1E65EE24" w14:textId="77777777">
        <w:trPr>
          <w:trHeight w:val="1407"/>
        </w:trPr>
        <w:tc>
          <w:tcPr>
            <w:tcW w:w="8522" w:type="dxa"/>
          </w:tcPr>
          <w:p w14:paraId="7D6AB984" w14:textId="77777777" w:rsidR="00DC7EFB" w:rsidRPr="00DC7EFB" w:rsidRDefault="000F1DE8" w:rsidP="00DC7EFB">
            <w:pPr>
              <w:rPr>
                <w:lang w:val="es-CL"/>
              </w:rPr>
            </w:pPr>
            <w:r>
              <w:rPr>
                <w:lang w:val="es-CL"/>
              </w:rPr>
              <w:t xml:space="preserve">Este deploy </w:t>
            </w:r>
            <w:r w:rsidR="00DC7EFB" w:rsidRPr="00DC7EFB">
              <w:rPr>
                <w:lang w:val="es-CL"/>
              </w:rPr>
              <w:t>contiene una restricción para los clientes Cidef cuyo Score están bajo los 650 puntos y un %pie inferior al 50%, además se agrega un nuevo Piloto para el canal Amicar, en donde, deben cumplir estas características:</w:t>
            </w:r>
          </w:p>
          <w:p w14:paraId="025BED93" w14:textId="77777777" w:rsidR="00DC7EFB" w:rsidRPr="00DC7EFB" w:rsidRDefault="00DC7EFB" w:rsidP="00DC7EFB">
            <w:pPr>
              <w:rPr>
                <w:lang w:val="es-CL"/>
              </w:rPr>
            </w:pPr>
          </w:p>
          <w:p w14:paraId="1BB5D42E" w14:textId="77777777" w:rsidR="00DC7EFB" w:rsidRPr="00DC7EFB" w:rsidRDefault="00DC7EFB" w:rsidP="00DC7EFB">
            <w:pPr>
              <w:numPr>
                <w:ilvl w:val="0"/>
                <w:numId w:val="2"/>
              </w:numPr>
              <w:rPr>
                <w:lang w:val="fr-FR"/>
              </w:rPr>
            </w:pPr>
            <w:r w:rsidRPr="00DC7EFB">
              <w:rPr>
                <w:lang w:val="fr-FR"/>
              </w:rPr>
              <w:t>Pie &gt;=35%</w:t>
            </w:r>
          </w:p>
          <w:p w14:paraId="2999AFE6" w14:textId="77777777" w:rsidR="00DC7EFB" w:rsidRPr="00DC7EFB" w:rsidRDefault="00DC7EFB" w:rsidP="00DC7EFB">
            <w:pPr>
              <w:numPr>
                <w:ilvl w:val="0"/>
                <w:numId w:val="2"/>
              </w:numPr>
              <w:rPr>
                <w:lang w:val="fr-FR"/>
              </w:rPr>
            </w:pPr>
            <w:r w:rsidRPr="00DC7EFB">
              <w:rPr>
                <w:lang w:val="fr-FR"/>
              </w:rPr>
              <w:t>Score &gt;= 450</w:t>
            </w:r>
          </w:p>
          <w:p w14:paraId="07FDC41A" w14:textId="77777777" w:rsidR="00DC7EFB" w:rsidRPr="00DC7EFB" w:rsidRDefault="00DC7EFB" w:rsidP="00DC7EFB">
            <w:pPr>
              <w:numPr>
                <w:ilvl w:val="0"/>
                <w:numId w:val="2"/>
              </w:numPr>
              <w:rPr>
                <w:lang w:val="fr-FR"/>
              </w:rPr>
            </w:pPr>
            <w:r w:rsidRPr="00DC7EFB">
              <w:rPr>
                <w:lang w:val="fr-FR"/>
              </w:rPr>
              <w:t>MAF &lt;= 25 MM$</w:t>
            </w:r>
          </w:p>
          <w:p w14:paraId="2D58E01B" w14:textId="77777777" w:rsidR="00DC7EFB" w:rsidRPr="00DC7EFB" w:rsidRDefault="00DC7EFB" w:rsidP="00DC7EFB">
            <w:pPr>
              <w:rPr>
                <w:lang w:val="fr-FR"/>
              </w:rPr>
            </w:pPr>
          </w:p>
          <w:p w14:paraId="459A2A4C" w14:textId="5C2DABAA" w:rsidR="00DC7EFB" w:rsidRPr="00DC7EFB" w:rsidRDefault="00DC7EFB" w:rsidP="00DC7EFB">
            <w:pPr>
              <w:rPr>
                <w:lang w:val="es-CL"/>
              </w:rPr>
            </w:pPr>
            <w:r w:rsidRPr="00DC7EFB">
              <w:rPr>
                <w:lang w:val="es-CL"/>
              </w:rPr>
              <w:t xml:space="preserve">también se cambia el MAF máximo de los vehículos usados para los clientes Express Amicar de 5 a 20 millones. </w:t>
            </w:r>
            <w:r w:rsidR="00A5542B" w:rsidRPr="00DC7EFB">
              <w:rPr>
                <w:lang w:val="es-CL"/>
              </w:rPr>
              <w:t>Y,</w:t>
            </w:r>
            <w:r w:rsidRPr="00DC7EFB">
              <w:rPr>
                <w:lang w:val="es-CL"/>
              </w:rPr>
              <w:t xml:space="preserve"> por último, se restringen los clientes no bancarizados Amicar con estas características:</w:t>
            </w:r>
          </w:p>
          <w:p w14:paraId="4655922E" w14:textId="77777777" w:rsidR="00DC7EFB" w:rsidRPr="00DC7EFB" w:rsidRDefault="00DC7EFB" w:rsidP="00DC7EFB">
            <w:pPr>
              <w:rPr>
                <w:lang w:val="es-CL"/>
              </w:rPr>
            </w:pPr>
          </w:p>
          <w:p w14:paraId="5BD5D01E" w14:textId="77777777" w:rsidR="00DC7EFB" w:rsidRPr="00DC7EFB" w:rsidRDefault="00DC7EFB" w:rsidP="00DC7EFB">
            <w:pPr>
              <w:numPr>
                <w:ilvl w:val="0"/>
                <w:numId w:val="3"/>
              </w:numPr>
              <w:rPr>
                <w:lang w:val="es-CL"/>
              </w:rPr>
            </w:pPr>
            <w:r w:rsidRPr="00DC7EFB">
              <w:rPr>
                <w:lang w:val="es-CL"/>
              </w:rPr>
              <w:t>Pie &lt;= 35%</w:t>
            </w:r>
          </w:p>
          <w:p w14:paraId="349DEDD5" w14:textId="77777777" w:rsidR="00DC7EFB" w:rsidRPr="00DC7EFB" w:rsidRDefault="00DC7EFB" w:rsidP="00DC7EFB">
            <w:pPr>
              <w:numPr>
                <w:ilvl w:val="0"/>
                <w:numId w:val="3"/>
              </w:numPr>
              <w:rPr>
                <w:lang w:val="es-CL"/>
              </w:rPr>
            </w:pPr>
            <w:r w:rsidRPr="00DC7EFB">
              <w:rPr>
                <w:lang w:val="es-CL"/>
              </w:rPr>
              <w:t>Score &lt;= 775</w:t>
            </w:r>
          </w:p>
          <w:p w14:paraId="29B9E38A" w14:textId="77777777" w:rsidR="00DC7EFB" w:rsidRPr="00DC7EFB" w:rsidRDefault="00DC7EFB" w:rsidP="00DC7EFB">
            <w:pPr>
              <w:numPr>
                <w:ilvl w:val="0"/>
                <w:numId w:val="3"/>
              </w:numPr>
              <w:rPr>
                <w:lang w:val="es-CL"/>
              </w:rPr>
            </w:pPr>
            <w:r w:rsidRPr="00DC7EFB">
              <w:rPr>
                <w:lang w:val="es-CL"/>
              </w:rPr>
              <w:t>MAF&gt; 15 MM$</w:t>
            </w:r>
          </w:p>
          <w:p w14:paraId="23723A07" w14:textId="5B5AF2D5" w:rsidR="00E5029A" w:rsidRDefault="00E5029A">
            <w:pPr>
              <w:rPr>
                <w:lang w:val="es-CL"/>
              </w:rPr>
            </w:pPr>
          </w:p>
          <w:p w14:paraId="26DDDAC8" w14:textId="77777777" w:rsidR="00E5029A" w:rsidRDefault="00E5029A">
            <w:pPr>
              <w:rPr>
                <w:lang w:val="es-CL"/>
              </w:rPr>
            </w:pPr>
          </w:p>
          <w:p w14:paraId="00B23115" w14:textId="445EE2F6" w:rsidR="005D7380" w:rsidRDefault="005D7380">
            <w:pPr>
              <w:rPr>
                <w:lang w:val="es-CL"/>
              </w:rPr>
            </w:pPr>
            <w:r>
              <w:rPr>
                <w:lang w:val="es-CL"/>
              </w:rPr>
              <w:t>Es</w:t>
            </w:r>
            <w:r w:rsidR="00081BFD">
              <w:rPr>
                <w:lang w:val="es-CL"/>
              </w:rPr>
              <w:t xml:space="preserve"> de suma importancia tener esta implementación lo </w:t>
            </w:r>
            <w:r w:rsidR="00CD670A">
              <w:rPr>
                <w:lang w:val="es-CL"/>
              </w:rPr>
              <w:t>más</w:t>
            </w:r>
            <w:r w:rsidR="00081BFD">
              <w:rPr>
                <w:lang w:val="es-CL"/>
              </w:rPr>
              <w:t xml:space="preserve"> rá</w:t>
            </w:r>
            <w:r w:rsidR="00C8141D">
              <w:rPr>
                <w:lang w:val="es-CL"/>
              </w:rPr>
              <w:t>pido posible</w:t>
            </w:r>
            <w:r w:rsidR="00E56E1B">
              <w:rPr>
                <w:lang w:val="es-CL"/>
              </w:rPr>
              <w:t>, pues</w:t>
            </w:r>
            <w:r w:rsidR="00DC454C">
              <w:rPr>
                <w:lang w:val="es-CL"/>
              </w:rPr>
              <w:t xml:space="preserve"> es para aumentar la tasa de </w:t>
            </w:r>
            <w:r w:rsidR="00975459">
              <w:rPr>
                <w:lang w:val="es-CL"/>
              </w:rPr>
              <w:t>aprobación.</w:t>
            </w:r>
          </w:p>
          <w:p w14:paraId="71CAFABD" w14:textId="77777777" w:rsidR="005D7380" w:rsidRDefault="005D7380">
            <w:pPr>
              <w:rPr>
                <w:lang w:val="es-CL"/>
              </w:rPr>
            </w:pPr>
          </w:p>
          <w:p w14:paraId="1E65EE23" w14:textId="6DB3717E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3C1644A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22290AF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981F1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lastRenderedPageBreak/>
              <w:t>TIPO DE CAMBIO</w:t>
            </w:r>
          </w:p>
        </w:tc>
      </w:tr>
      <w:tr w:rsidR="0067700B" w:rsidRPr="003E00F2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5ED077D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0F1DE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3E00F2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p w14:paraId="1CA89099" w14:textId="47846D4C" w:rsidR="00794386" w:rsidRDefault="00794386">
      <w:pPr>
        <w:rPr>
          <w:lang w:val="es-CL"/>
        </w:rPr>
      </w:pPr>
    </w:p>
    <w:p w14:paraId="2666DD67" w14:textId="77777777" w:rsidR="00794386" w:rsidRDefault="00794386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3E00F2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3E00F2" w14:paraId="1E65EE5B" w14:textId="77777777">
        <w:trPr>
          <w:trHeight w:val="1251"/>
        </w:trPr>
        <w:tc>
          <w:tcPr>
            <w:tcW w:w="8522" w:type="dxa"/>
          </w:tcPr>
          <w:p w14:paraId="1E65EE5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6"/>
        <w:gridCol w:w="2688"/>
        <w:gridCol w:w="1395"/>
        <w:gridCol w:w="1661"/>
      </w:tblGrid>
      <w:tr w:rsidR="0067700B" w:rsidRPr="003E00F2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>
        <w:tc>
          <w:tcPr>
            <w:tcW w:w="67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>
        <w:tc>
          <w:tcPr>
            <w:tcW w:w="674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E65EE67" w14:textId="5B6E5725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Motor Experian</w:t>
            </w:r>
          </w:p>
        </w:tc>
        <w:tc>
          <w:tcPr>
            <w:tcW w:w="2776" w:type="dxa"/>
          </w:tcPr>
          <w:p w14:paraId="1E65EE68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9" w14:textId="3311FD2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705" w:type="dxa"/>
          </w:tcPr>
          <w:p w14:paraId="1E65EE6A" w14:textId="5428E14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67700B" w:rsidRPr="009E4E70" w14:paraId="1E65EE71" w14:textId="77777777">
        <w:tc>
          <w:tcPr>
            <w:tcW w:w="674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1E65EE6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6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77" w14:textId="77777777">
        <w:tc>
          <w:tcPr>
            <w:tcW w:w="674" w:type="dxa"/>
          </w:tcPr>
          <w:p w14:paraId="1E65EE7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1E65EE7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7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7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3E00F2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3E00F2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0C43E668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Que las nuevas reglas hayan quedado mal implementadas</w:t>
            </w:r>
          </w:p>
        </w:tc>
        <w:tc>
          <w:tcPr>
            <w:tcW w:w="3710" w:type="dxa"/>
          </w:tcPr>
          <w:p w14:paraId="1E65EE82" w14:textId="5B13AF50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 xml:space="preserve">Realizar </w:t>
            </w:r>
            <w:proofErr w:type="spellStart"/>
            <w:r>
              <w:rPr>
                <w:lang w:val="es-CL"/>
              </w:rPr>
              <w:t>Rollback</w:t>
            </w:r>
            <w:proofErr w:type="spellEnd"/>
            <w:r>
              <w:rPr>
                <w:lang w:val="es-CL"/>
              </w:rPr>
              <w:t xml:space="preserve"> con el deploy anterior</w:t>
            </w:r>
          </w:p>
        </w:tc>
      </w:tr>
      <w:tr w:rsidR="0067700B" w:rsidRPr="009E4E70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3E00F2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CD1B01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703E05F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CD1B01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60D02AB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238C0C6C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3E00F2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3E00F2" w14:paraId="1E65EEA6" w14:textId="77777777">
        <w:trPr>
          <w:trHeight w:val="203"/>
        </w:trPr>
        <w:tc>
          <w:tcPr>
            <w:tcW w:w="8522" w:type="dxa"/>
          </w:tcPr>
          <w:p w14:paraId="1E65EEA4" w14:textId="1EC5BE8F" w:rsidR="0067700B" w:rsidRPr="009E4E70" w:rsidRDefault="000F1DE8">
            <w:pPr>
              <w:rPr>
                <w:lang w:val="es-CL"/>
              </w:rPr>
            </w:pPr>
            <w:r w:rsidRPr="000F1DE8">
              <w:rPr>
                <w:lang w:val="es-CL"/>
              </w:rPr>
              <w:t xml:space="preserve">Realizar </w:t>
            </w:r>
            <w:proofErr w:type="spellStart"/>
            <w:r w:rsidRPr="000F1DE8">
              <w:rPr>
                <w:lang w:val="es-CL"/>
              </w:rPr>
              <w:t>Rollback</w:t>
            </w:r>
            <w:proofErr w:type="spellEnd"/>
            <w:r w:rsidRPr="000F1DE8">
              <w:rPr>
                <w:lang w:val="es-CL"/>
              </w:rPr>
              <w:t xml:space="preserve"> con el deploy anterior</w:t>
            </w:r>
            <w:r>
              <w:rPr>
                <w:lang w:val="es-CL"/>
              </w:rPr>
              <w:t>.</w:t>
            </w:r>
          </w:p>
          <w:p w14:paraId="1E65EEA5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 w:rsidTr="00E5029A">
        <w:tc>
          <w:tcPr>
            <w:tcW w:w="8296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 w:rsidTr="00E5029A">
        <w:trPr>
          <w:trHeight w:val="215"/>
        </w:trPr>
        <w:tc>
          <w:tcPr>
            <w:tcW w:w="2120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35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17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2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 w:rsidTr="00E5029A">
        <w:trPr>
          <w:trHeight w:val="203"/>
        </w:trPr>
        <w:tc>
          <w:tcPr>
            <w:tcW w:w="2120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235" w:type="dxa"/>
          </w:tcPr>
          <w:p w14:paraId="1E65EEB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 w:rsidTr="00E5029A">
        <w:trPr>
          <w:trHeight w:val="203"/>
        </w:trPr>
        <w:tc>
          <w:tcPr>
            <w:tcW w:w="2120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235" w:type="dxa"/>
          </w:tcPr>
          <w:p w14:paraId="1E65EEB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 w:rsidTr="00E5029A">
        <w:trPr>
          <w:trHeight w:val="203"/>
        </w:trPr>
        <w:tc>
          <w:tcPr>
            <w:tcW w:w="2120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lastRenderedPageBreak/>
              <w:t>CPU (%)</w:t>
            </w:r>
          </w:p>
        </w:tc>
        <w:tc>
          <w:tcPr>
            <w:tcW w:w="2235" w:type="dxa"/>
          </w:tcPr>
          <w:p w14:paraId="1E65EEB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 w:rsidTr="00E5029A">
        <w:trPr>
          <w:trHeight w:val="203"/>
        </w:trPr>
        <w:tc>
          <w:tcPr>
            <w:tcW w:w="2120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235" w:type="dxa"/>
          </w:tcPr>
          <w:p w14:paraId="1E65EEB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 w:rsidTr="00E5029A">
        <w:trPr>
          <w:trHeight w:val="203"/>
        </w:trPr>
        <w:tc>
          <w:tcPr>
            <w:tcW w:w="2120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235" w:type="dxa"/>
          </w:tcPr>
          <w:p w14:paraId="1E65EEC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E5029A" w:rsidRPr="009E4E70" w14:paraId="58FFC171" w14:textId="77777777" w:rsidTr="00E5029A">
        <w:trPr>
          <w:trHeight w:val="203"/>
        </w:trPr>
        <w:tc>
          <w:tcPr>
            <w:tcW w:w="2120" w:type="dxa"/>
          </w:tcPr>
          <w:p w14:paraId="14FBAAF9" w14:textId="77777777" w:rsidR="00E5029A" w:rsidRDefault="00E5029A">
            <w:pPr>
              <w:rPr>
                <w:lang w:val="es-CL"/>
              </w:rPr>
            </w:pPr>
          </w:p>
          <w:p w14:paraId="434FE129" w14:textId="77777777" w:rsidR="00E5029A" w:rsidRPr="009E4E70" w:rsidRDefault="00E5029A">
            <w:pPr>
              <w:rPr>
                <w:lang w:val="es-CL"/>
              </w:rPr>
            </w:pPr>
          </w:p>
        </w:tc>
        <w:tc>
          <w:tcPr>
            <w:tcW w:w="2235" w:type="dxa"/>
          </w:tcPr>
          <w:p w14:paraId="6A7DAE18" w14:textId="77777777" w:rsidR="00E5029A" w:rsidRPr="009E4E70" w:rsidRDefault="00E5029A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728CC481" w14:textId="77777777" w:rsidR="00E5029A" w:rsidRPr="009E4E70" w:rsidRDefault="00E5029A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D5B7763" w14:textId="77777777" w:rsidR="00E5029A" w:rsidRPr="009E4E70" w:rsidRDefault="00E5029A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D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E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252D8AD1" w14:textId="55340424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5778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14:paraId="1E65EEED" w14:textId="6B621CB5" w:rsidR="0067700B" w:rsidRPr="009E4E70" w:rsidRDefault="00DC7EFB">
            <w:pPr>
              <w:rPr>
                <w:lang w:val="es-CL"/>
              </w:rPr>
            </w:pPr>
            <w:r>
              <w:rPr>
                <w:lang w:val="es-CL"/>
              </w:rPr>
              <w:t>Pablo Cabrera</w:t>
            </w:r>
          </w:p>
        </w:tc>
      </w:tr>
      <w:tr w:rsidR="0067700B" w:rsidRPr="009E4E70" w14:paraId="1E65EEF1" w14:textId="77777777">
        <w:tc>
          <w:tcPr>
            <w:tcW w:w="2565" w:type="dxa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1E65EEF0" w14:textId="6623B757" w:rsidR="0067700B" w:rsidRPr="009E4E70" w:rsidRDefault="00DC7EFB">
            <w:pPr>
              <w:rPr>
                <w:lang w:val="es-CL"/>
              </w:rPr>
            </w:pPr>
            <w:r>
              <w:rPr>
                <w:lang w:val="es-CL"/>
              </w:rPr>
              <w:t>06</w:t>
            </w:r>
            <w:r w:rsidR="00AF72C0">
              <w:rPr>
                <w:lang w:val="es-CL"/>
              </w:rPr>
              <w:t>-</w:t>
            </w:r>
            <w:r>
              <w:rPr>
                <w:lang w:val="es-CL"/>
              </w:rPr>
              <w:t>02</w:t>
            </w:r>
            <w:r w:rsidR="00A0173C" w:rsidRPr="009E4E70">
              <w:rPr>
                <w:lang w:val="es-CL"/>
              </w:rPr>
              <w:t>-</w:t>
            </w:r>
            <w:r w:rsidR="001353E7">
              <w:rPr>
                <w:lang w:val="es-CL"/>
              </w:rPr>
              <w:t>202</w:t>
            </w:r>
            <w:r>
              <w:rPr>
                <w:lang w:val="es-CL"/>
              </w:rPr>
              <w:t>6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276AE2BF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</w:t>
      </w:r>
      <w:r w:rsidR="00E902FF">
        <w:rPr>
          <w:lang w:val="es-CL"/>
        </w:rPr>
        <w:t>X</w:t>
      </w:r>
      <w:r w:rsidRPr="009E4E70">
        <w:rPr>
          <w:lang w:val="es-CL"/>
        </w:rPr>
        <w:t>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3E00F2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04F65830" w:rsidR="003B370F" w:rsidRPr="00024263" w:rsidRDefault="00DC7EFB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09</w:t>
            </w:r>
            <w:r w:rsidR="00024263" w:rsidRPr="00024263">
              <w:rPr>
                <w:lang w:val="es-CL"/>
              </w:rPr>
              <w:t>-</w:t>
            </w:r>
            <w:r>
              <w:rPr>
                <w:lang w:val="es-CL"/>
              </w:rPr>
              <w:t>02-2026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38442742" w:rsidR="003B370F" w:rsidRPr="00024263" w:rsidRDefault="001353E7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21:</w:t>
            </w:r>
            <w:r w:rsidR="00697166">
              <w:rPr>
                <w:lang w:val="es-CL"/>
              </w:rPr>
              <w:t>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lastRenderedPageBreak/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="0067700B" w:rsidRPr="009E4E70"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BC7A7" w14:textId="77777777" w:rsidR="00596683" w:rsidRDefault="00596683">
      <w:r>
        <w:separator/>
      </w:r>
    </w:p>
  </w:endnote>
  <w:endnote w:type="continuationSeparator" w:id="0">
    <w:p w14:paraId="0D3FF308" w14:textId="77777777" w:rsidR="00596683" w:rsidRDefault="0059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B76A12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2EFDB" w14:textId="77777777" w:rsidR="00596683" w:rsidRDefault="00596683">
      <w:r>
        <w:separator/>
      </w:r>
    </w:p>
  </w:footnote>
  <w:footnote w:type="continuationSeparator" w:id="0">
    <w:p w14:paraId="5404F69F" w14:textId="77777777" w:rsidR="00596683" w:rsidRDefault="00596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36D15"/>
    <w:multiLevelType w:val="hybridMultilevel"/>
    <w:tmpl w:val="22C2F8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01BBC"/>
    <w:multiLevelType w:val="hybridMultilevel"/>
    <w:tmpl w:val="8C5637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1AF4"/>
    <w:multiLevelType w:val="hybridMultilevel"/>
    <w:tmpl w:val="EE168A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50620">
    <w:abstractNumId w:val="0"/>
  </w:num>
  <w:num w:numId="2" w16cid:durableId="42568865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6356553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24263"/>
    <w:rsid w:val="00034112"/>
    <w:rsid w:val="00042620"/>
    <w:rsid w:val="00053FFC"/>
    <w:rsid w:val="00074695"/>
    <w:rsid w:val="0008159F"/>
    <w:rsid w:val="00081BFD"/>
    <w:rsid w:val="000A3A92"/>
    <w:rsid w:val="000C7B0F"/>
    <w:rsid w:val="000F0646"/>
    <w:rsid w:val="000F0B2D"/>
    <w:rsid w:val="000F12AE"/>
    <w:rsid w:val="000F1DE8"/>
    <w:rsid w:val="000F3D14"/>
    <w:rsid w:val="000F5F20"/>
    <w:rsid w:val="00105D0B"/>
    <w:rsid w:val="00110230"/>
    <w:rsid w:val="001353E7"/>
    <w:rsid w:val="00135795"/>
    <w:rsid w:val="00141701"/>
    <w:rsid w:val="0014510F"/>
    <w:rsid w:val="00177386"/>
    <w:rsid w:val="001B7746"/>
    <w:rsid w:val="001C0765"/>
    <w:rsid w:val="001C1B04"/>
    <w:rsid w:val="001F2C24"/>
    <w:rsid w:val="00206786"/>
    <w:rsid w:val="00210756"/>
    <w:rsid w:val="002368DC"/>
    <w:rsid w:val="00257A63"/>
    <w:rsid w:val="002664D3"/>
    <w:rsid w:val="00283703"/>
    <w:rsid w:val="00284EED"/>
    <w:rsid w:val="002863E3"/>
    <w:rsid w:val="00287DC2"/>
    <w:rsid w:val="0029640F"/>
    <w:rsid w:val="00296ABB"/>
    <w:rsid w:val="002B1883"/>
    <w:rsid w:val="002D1A6A"/>
    <w:rsid w:val="002E67EF"/>
    <w:rsid w:val="002F6C8B"/>
    <w:rsid w:val="00311C19"/>
    <w:rsid w:val="00341ED1"/>
    <w:rsid w:val="0035641A"/>
    <w:rsid w:val="00380239"/>
    <w:rsid w:val="00387D3F"/>
    <w:rsid w:val="003B370F"/>
    <w:rsid w:val="003C27F4"/>
    <w:rsid w:val="003C4C17"/>
    <w:rsid w:val="003C655D"/>
    <w:rsid w:val="003E00F2"/>
    <w:rsid w:val="003E748B"/>
    <w:rsid w:val="00407449"/>
    <w:rsid w:val="00416F54"/>
    <w:rsid w:val="00476E81"/>
    <w:rsid w:val="0047741C"/>
    <w:rsid w:val="004967CD"/>
    <w:rsid w:val="004B376A"/>
    <w:rsid w:val="004C3EA5"/>
    <w:rsid w:val="004D621A"/>
    <w:rsid w:val="004E0A82"/>
    <w:rsid w:val="004E1C46"/>
    <w:rsid w:val="004E7AA6"/>
    <w:rsid w:val="00524DC5"/>
    <w:rsid w:val="005469A4"/>
    <w:rsid w:val="00554FEF"/>
    <w:rsid w:val="00561308"/>
    <w:rsid w:val="00596683"/>
    <w:rsid w:val="005B0D88"/>
    <w:rsid w:val="005D7380"/>
    <w:rsid w:val="005F6474"/>
    <w:rsid w:val="006303EE"/>
    <w:rsid w:val="006315B8"/>
    <w:rsid w:val="0063611D"/>
    <w:rsid w:val="0064264F"/>
    <w:rsid w:val="00662505"/>
    <w:rsid w:val="00663C67"/>
    <w:rsid w:val="006748DE"/>
    <w:rsid w:val="00676566"/>
    <w:rsid w:val="00676B0F"/>
    <w:rsid w:val="0067700B"/>
    <w:rsid w:val="00690487"/>
    <w:rsid w:val="00697166"/>
    <w:rsid w:val="006978C7"/>
    <w:rsid w:val="006C09E8"/>
    <w:rsid w:val="006C7C32"/>
    <w:rsid w:val="006D2EDC"/>
    <w:rsid w:val="006E08D7"/>
    <w:rsid w:val="006F1105"/>
    <w:rsid w:val="007157E2"/>
    <w:rsid w:val="00717F16"/>
    <w:rsid w:val="00735E12"/>
    <w:rsid w:val="007371D0"/>
    <w:rsid w:val="0074077E"/>
    <w:rsid w:val="007439ED"/>
    <w:rsid w:val="00745373"/>
    <w:rsid w:val="007548F4"/>
    <w:rsid w:val="00775881"/>
    <w:rsid w:val="00794386"/>
    <w:rsid w:val="007A50E9"/>
    <w:rsid w:val="007B2838"/>
    <w:rsid w:val="007D2999"/>
    <w:rsid w:val="007E1D1F"/>
    <w:rsid w:val="007E446D"/>
    <w:rsid w:val="007F3313"/>
    <w:rsid w:val="00812654"/>
    <w:rsid w:val="008228DE"/>
    <w:rsid w:val="0084337B"/>
    <w:rsid w:val="00853328"/>
    <w:rsid w:val="00874CBA"/>
    <w:rsid w:val="008765E2"/>
    <w:rsid w:val="00881A09"/>
    <w:rsid w:val="00884BCD"/>
    <w:rsid w:val="0089716D"/>
    <w:rsid w:val="008B0EE7"/>
    <w:rsid w:val="008E774E"/>
    <w:rsid w:val="008F2BDD"/>
    <w:rsid w:val="008F2D7B"/>
    <w:rsid w:val="009123D7"/>
    <w:rsid w:val="00917AA5"/>
    <w:rsid w:val="00927BA5"/>
    <w:rsid w:val="009468DE"/>
    <w:rsid w:val="0094691D"/>
    <w:rsid w:val="00967D26"/>
    <w:rsid w:val="00975459"/>
    <w:rsid w:val="00977025"/>
    <w:rsid w:val="00977F6A"/>
    <w:rsid w:val="00981F18"/>
    <w:rsid w:val="009A4316"/>
    <w:rsid w:val="009A7AE7"/>
    <w:rsid w:val="009B085D"/>
    <w:rsid w:val="009E4E70"/>
    <w:rsid w:val="00A0173C"/>
    <w:rsid w:val="00A13DB4"/>
    <w:rsid w:val="00A225CE"/>
    <w:rsid w:val="00A270AC"/>
    <w:rsid w:val="00A47699"/>
    <w:rsid w:val="00A4773A"/>
    <w:rsid w:val="00A51353"/>
    <w:rsid w:val="00A51CEB"/>
    <w:rsid w:val="00A5542B"/>
    <w:rsid w:val="00A72538"/>
    <w:rsid w:val="00A76961"/>
    <w:rsid w:val="00A84570"/>
    <w:rsid w:val="00A9128A"/>
    <w:rsid w:val="00A91FEF"/>
    <w:rsid w:val="00A9332B"/>
    <w:rsid w:val="00AC5008"/>
    <w:rsid w:val="00AD7B91"/>
    <w:rsid w:val="00AE4154"/>
    <w:rsid w:val="00AF4B80"/>
    <w:rsid w:val="00AF72C0"/>
    <w:rsid w:val="00B06AAD"/>
    <w:rsid w:val="00B12048"/>
    <w:rsid w:val="00B35DE8"/>
    <w:rsid w:val="00B364FC"/>
    <w:rsid w:val="00B40CC2"/>
    <w:rsid w:val="00B40E3D"/>
    <w:rsid w:val="00B64CDB"/>
    <w:rsid w:val="00B67C1E"/>
    <w:rsid w:val="00B7506E"/>
    <w:rsid w:val="00B84712"/>
    <w:rsid w:val="00B94AA7"/>
    <w:rsid w:val="00B96425"/>
    <w:rsid w:val="00BB2562"/>
    <w:rsid w:val="00BB45F4"/>
    <w:rsid w:val="00BD1135"/>
    <w:rsid w:val="00BD4A71"/>
    <w:rsid w:val="00BE2F75"/>
    <w:rsid w:val="00BF4167"/>
    <w:rsid w:val="00C05D32"/>
    <w:rsid w:val="00C06F51"/>
    <w:rsid w:val="00C40D92"/>
    <w:rsid w:val="00C41460"/>
    <w:rsid w:val="00C4173B"/>
    <w:rsid w:val="00C51E31"/>
    <w:rsid w:val="00C53519"/>
    <w:rsid w:val="00C62561"/>
    <w:rsid w:val="00C6657D"/>
    <w:rsid w:val="00C7237A"/>
    <w:rsid w:val="00C8141D"/>
    <w:rsid w:val="00C84682"/>
    <w:rsid w:val="00C90430"/>
    <w:rsid w:val="00CA2E80"/>
    <w:rsid w:val="00CA4D4D"/>
    <w:rsid w:val="00CB616D"/>
    <w:rsid w:val="00CC497D"/>
    <w:rsid w:val="00CD1B01"/>
    <w:rsid w:val="00CD670A"/>
    <w:rsid w:val="00CE142A"/>
    <w:rsid w:val="00CE3866"/>
    <w:rsid w:val="00CE4E7E"/>
    <w:rsid w:val="00D15A1F"/>
    <w:rsid w:val="00D17356"/>
    <w:rsid w:val="00D25536"/>
    <w:rsid w:val="00D34BC9"/>
    <w:rsid w:val="00D35ADA"/>
    <w:rsid w:val="00D42DA7"/>
    <w:rsid w:val="00D46A7B"/>
    <w:rsid w:val="00D70F02"/>
    <w:rsid w:val="00D90423"/>
    <w:rsid w:val="00DA3878"/>
    <w:rsid w:val="00DC3A2F"/>
    <w:rsid w:val="00DC454C"/>
    <w:rsid w:val="00DC7EFB"/>
    <w:rsid w:val="00DE238E"/>
    <w:rsid w:val="00DE595A"/>
    <w:rsid w:val="00DF0459"/>
    <w:rsid w:val="00E22D8D"/>
    <w:rsid w:val="00E30371"/>
    <w:rsid w:val="00E5029A"/>
    <w:rsid w:val="00E55F17"/>
    <w:rsid w:val="00E567CC"/>
    <w:rsid w:val="00E56E1B"/>
    <w:rsid w:val="00E902FF"/>
    <w:rsid w:val="00E9201A"/>
    <w:rsid w:val="00EA137E"/>
    <w:rsid w:val="00EA30CA"/>
    <w:rsid w:val="00EB551D"/>
    <w:rsid w:val="00ED2C57"/>
    <w:rsid w:val="00ED3E82"/>
    <w:rsid w:val="00EE2E7C"/>
    <w:rsid w:val="00EE2FA7"/>
    <w:rsid w:val="00EF64DE"/>
    <w:rsid w:val="00EF7EC7"/>
    <w:rsid w:val="00F023CD"/>
    <w:rsid w:val="00F27520"/>
    <w:rsid w:val="00F31F34"/>
    <w:rsid w:val="00F41122"/>
    <w:rsid w:val="00F7113F"/>
    <w:rsid w:val="00F80046"/>
    <w:rsid w:val="00F8393D"/>
    <w:rsid w:val="00F843BB"/>
    <w:rsid w:val="00F9285A"/>
    <w:rsid w:val="00FB4A8F"/>
    <w:rsid w:val="00FC39B2"/>
    <w:rsid w:val="00FD0357"/>
    <w:rsid w:val="00FD04DB"/>
    <w:rsid w:val="00FF1E62"/>
    <w:rsid w:val="00FF54E7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4</Pages>
  <Words>579</Words>
  <Characters>3257</Characters>
  <Application>Microsoft Office Word</Application>
  <DocSecurity>0</DocSecurity>
  <Lines>361</Lines>
  <Paragraphs>174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Manuel Allendes</cp:lastModifiedBy>
  <cp:revision>119</cp:revision>
  <dcterms:created xsi:type="dcterms:W3CDTF">2024-08-22T14:09:00Z</dcterms:created>
  <dcterms:modified xsi:type="dcterms:W3CDTF">2026-02-06T16:30:00Z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