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55C2597A" w:rsidR="0067700B" w:rsidRPr="009E4E70" w:rsidRDefault="00974B68">
            <w:pPr>
              <w:rPr>
                <w:lang w:val="es-CL"/>
              </w:rPr>
            </w:pPr>
            <w:r>
              <w:rPr>
                <w:lang w:val="es-CL"/>
              </w:rPr>
              <w:t xml:space="preserve">Operaciones </w:t>
            </w:r>
          </w:p>
        </w:tc>
      </w:tr>
      <w:tr w:rsidR="0067700B" w:rsidRPr="00CE43FD" w14:paraId="1E65EE04" w14:textId="77777777" w:rsidTr="00073B65">
        <w:tc>
          <w:tcPr>
            <w:tcW w:w="212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6AF989D8" w:rsidR="0067700B" w:rsidRPr="000E5116" w:rsidRDefault="00401EC8">
            <w:pPr>
              <w:rPr>
                <w:lang w:val="es-CL"/>
              </w:rPr>
            </w:pPr>
            <w:r>
              <w:rPr>
                <w:lang w:val="es-CL"/>
              </w:rPr>
              <w:t>Mejoras pagare</w:t>
            </w:r>
          </w:p>
        </w:tc>
      </w:tr>
      <w:tr w:rsidR="0067700B" w:rsidRPr="00040872" w14:paraId="1E65EE07" w14:textId="77777777" w:rsidTr="00073B65">
        <w:tc>
          <w:tcPr>
            <w:tcW w:w="212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481B165C" w:rsidR="0067700B" w:rsidRPr="009E4E70" w:rsidRDefault="00401EC8">
            <w:pPr>
              <w:rPr>
                <w:lang w:val="es-CL"/>
              </w:rPr>
            </w:pPr>
            <w:r>
              <w:rPr>
                <w:lang w:val="es-CL"/>
              </w:rPr>
              <w:t>Vanessa Perez</w:t>
            </w:r>
          </w:p>
        </w:tc>
      </w:tr>
      <w:tr w:rsidR="0067700B" w:rsidRPr="00040872" w14:paraId="1E65EE0A" w14:textId="77777777" w:rsidTr="00073B65">
        <w:tc>
          <w:tcPr>
            <w:tcW w:w="212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5836B68A" w:rsidR="0067700B" w:rsidRPr="009E4E70" w:rsidRDefault="00401EC8">
            <w:pPr>
              <w:rPr>
                <w:lang w:val="es-CL"/>
              </w:rPr>
            </w:pPr>
            <w:hyperlink r:id="rId11" w:history="1">
              <w:r w:rsidRPr="001E1FB0">
                <w:rPr>
                  <w:rStyle w:val="Hipervnculo"/>
                </w:rPr>
                <w:t>Vanessa.perez@tbd.cl</w:t>
              </w:r>
            </w:hyperlink>
          </w:p>
        </w:tc>
      </w:tr>
      <w:tr w:rsidR="0067700B" w:rsidRPr="009E4E70" w14:paraId="1E65EE0E" w14:textId="77777777" w:rsidTr="00073B65">
        <w:tc>
          <w:tcPr>
            <w:tcW w:w="212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076CCCDD" w:rsidR="0067700B" w:rsidRPr="009E4E70" w:rsidRDefault="004C020E">
            <w:pPr>
              <w:rPr>
                <w:lang w:val="es-CL"/>
              </w:rPr>
            </w:pPr>
            <w:r>
              <w:rPr>
                <w:lang w:val="es-CL"/>
              </w:rPr>
              <w:t>GCTI-TBD-64</w:t>
            </w:r>
          </w:p>
        </w:tc>
        <w:tc>
          <w:tcPr>
            <w:tcW w:w="2277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EE4ABA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</w:t>
            </w:r>
            <w:r w:rsidR="007D0167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  <w:r w:rsidR="00AC5008" w:rsidRPr="009E4E70">
              <w:rPr>
                <w:lang w:val="es-CL"/>
              </w:rPr>
              <w:t>_ NO: _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6C92156A" w:rsidR="0067700B" w:rsidRPr="009E4E70" w:rsidRDefault="007D0167">
            <w:pPr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401EC8">
              <w:rPr>
                <w:lang w:val="es-CL"/>
              </w:rPr>
              <w:t>-0</w:t>
            </w:r>
            <w:r>
              <w:rPr>
                <w:lang w:val="es-CL"/>
              </w:rPr>
              <w:t>2</w:t>
            </w:r>
            <w:r w:rsidR="00401EC8">
              <w:rPr>
                <w:lang w:val="es-CL"/>
              </w:rPr>
              <w:t>-2026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 w:rsidTr="0023713A">
        <w:tc>
          <w:tcPr>
            <w:tcW w:w="8296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CE43FD" w14:paraId="1E65EE1D" w14:textId="77777777" w:rsidTr="0023713A">
        <w:trPr>
          <w:trHeight w:val="1079"/>
        </w:trPr>
        <w:tc>
          <w:tcPr>
            <w:tcW w:w="8296" w:type="dxa"/>
          </w:tcPr>
          <w:p w14:paraId="2E3BEEDA" w14:textId="75ADFF56" w:rsidR="00897EAE" w:rsidRDefault="00401EC8" w:rsidP="00897EAE">
            <w:pPr>
              <w:rPr>
                <w:lang w:val="es-US"/>
              </w:rPr>
            </w:pPr>
            <w:r>
              <w:rPr>
                <w:lang w:val="es-US"/>
              </w:rPr>
              <w:t xml:space="preserve">Mejoras al </w:t>
            </w:r>
            <w:r w:rsidR="002A41ED">
              <w:rPr>
                <w:lang w:val="es-US"/>
              </w:rPr>
              <w:t>pagaré, de ellas :</w:t>
            </w:r>
          </w:p>
          <w:p w14:paraId="22A09BC5" w14:textId="06849D53" w:rsidR="003B68F7" w:rsidRDefault="003B68F7" w:rsidP="00897EAE">
            <w:pPr>
              <w:rPr>
                <w:lang w:val="es-CL"/>
              </w:rPr>
            </w:pPr>
            <w:r>
              <w:rPr>
                <w:lang w:val="es-CL"/>
              </w:rPr>
              <w:t>Mejoras en el interlineado de los párrafos.</w:t>
            </w:r>
          </w:p>
          <w:p w14:paraId="1A56374C" w14:textId="6F59706A" w:rsidR="00897EAE" w:rsidRPr="00897EAE" w:rsidRDefault="00897EAE" w:rsidP="00897EAE">
            <w:p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CLP:</w:t>
            </w:r>
          </w:p>
          <w:p w14:paraId="78941528" w14:textId="77777777" w:rsidR="00897EAE" w:rsidRPr="00897EAE" w:rsidRDefault="00897EAE" w:rsidP="00897E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1 cuota</w:t>
            </w:r>
          </w:p>
          <w:p w14:paraId="63FC8DDC" w14:textId="2EE07116" w:rsidR="00897EAE" w:rsidRPr="00897EAE" w:rsidRDefault="00897EAE" w:rsidP="00897EAE">
            <w:pPr>
              <w:numPr>
                <w:ilvl w:val="0"/>
                <w:numId w:val="4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 xml:space="preserve">2 a </w:t>
            </w:r>
            <w:r w:rsidR="00062168">
              <w:rPr>
                <w:lang w:val="es-CL"/>
              </w:rPr>
              <w:t>96</w:t>
            </w:r>
            <w:r w:rsidRPr="00897EAE">
              <w:rPr>
                <w:lang w:val="es-CL"/>
              </w:rPr>
              <w:t xml:space="preserve"> cuotas</w:t>
            </w:r>
          </w:p>
          <w:p w14:paraId="75CA6C5D" w14:textId="77777777" w:rsidR="00897EAE" w:rsidRPr="00897EAE" w:rsidRDefault="00897EAE" w:rsidP="00897EAE">
            <w:p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USD</w:t>
            </w:r>
          </w:p>
          <w:p w14:paraId="71AC20E5" w14:textId="77777777" w:rsidR="00897EAE" w:rsidRPr="00897EAE" w:rsidRDefault="00897EAE" w:rsidP="00897E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1 cuota</w:t>
            </w:r>
          </w:p>
          <w:p w14:paraId="7376EDCB" w14:textId="77777777" w:rsidR="00897EAE" w:rsidRPr="00897EAE" w:rsidRDefault="00897EAE" w:rsidP="00897EAE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2 a 96 cuotas</w:t>
            </w:r>
          </w:p>
          <w:p w14:paraId="348D87A6" w14:textId="77777777" w:rsidR="00897EAE" w:rsidRPr="00897EAE" w:rsidRDefault="00897EAE" w:rsidP="00897EAE">
            <w:p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UF</w:t>
            </w:r>
          </w:p>
          <w:p w14:paraId="3499AB5F" w14:textId="77777777" w:rsidR="00897EAE" w:rsidRPr="00897EAE" w:rsidRDefault="00897EAE" w:rsidP="00897E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>1 cuota</w:t>
            </w:r>
          </w:p>
          <w:p w14:paraId="06501A9B" w14:textId="191D4882" w:rsidR="00897EAE" w:rsidRPr="00897EAE" w:rsidRDefault="00897EAE" w:rsidP="00897EAE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lang w:val="es-CL"/>
              </w:rPr>
            </w:pPr>
            <w:r w:rsidRPr="00897EAE">
              <w:rPr>
                <w:lang w:val="es-CL"/>
              </w:rPr>
              <w:t xml:space="preserve">2 a </w:t>
            </w:r>
            <w:r w:rsidR="00062168">
              <w:rPr>
                <w:lang w:val="es-CL"/>
              </w:rPr>
              <w:t>96</w:t>
            </w:r>
            <w:r w:rsidRPr="00897EAE">
              <w:rPr>
                <w:lang w:val="es-CL"/>
              </w:rPr>
              <w:t xml:space="preserve"> cuotas</w:t>
            </w:r>
          </w:p>
          <w:p w14:paraId="1E65EE1C" w14:textId="63A9420F" w:rsidR="00F53239" w:rsidRPr="00897EAE" w:rsidRDefault="00F53239" w:rsidP="00F53239">
            <w:pPr>
              <w:spacing w:before="100" w:beforeAutospacing="1" w:after="100" w:afterAutospacing="1"/>
              <w:rPr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 w:rsidTr="00897EAE">
        <w:tc>
          <w:tcPr>
            <w:tcW w:w="8296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E43FD" w14:paraId="1E65EE22" w14:textId="77777777" w:rsidTr="00897EAE">
        <w:trPr>
          <w:trHeight w:val="259"/>
        </w:trPr>
        <w:tc>
          <w:tcPr>
            <w:tcW w:w="8296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CE43FD" w14:paraId="1E65EE24" w14:textId="77777777" w:rsidTr="00897EAE">
        <w:trPr>
          <w:trHeight w:val="1407"/>
        </w:trPr>
        <w:tc>
          <w:tcPr>
            <w:tcW w:w="8296" w:type="dxa"/>
          </w:tcPr>
          <w:p w14:paraId="35283738" w14:textId="77777777" w:rsidR="008D39F8" w:rsidRDefault="00897EAE" w:rsidP="008D39F8">
            <w:pPr>
              <w:rPr>
                <w:lang w:val="es-CL"/>
              </w:rPr>
            </w:pPr>
            <w:r>
              <w:rPr>
                <w:lang w:val="es-CL"/>
              </w:rPr>
              <w:t xml:space="preserve">Por solicitud de fiscalía. </w:t>
            </w:r>
          </w:p>
          <w:p w14:paraId="1E65EE23" w14:textId="38A18A78" w:rsidR="00897EAE" w:rsidRPr="009E4E70" w:rsidRDefault="00897EAE" w:rsidP="008D39F8">
            <w:pPr>
              <w:rPr>
                <w:lang w:val="es-CL"/>
              </w:rPr>
            </w:pPr>
          </w:p>
        </w:tc>
      </w:tr>
    </w:tbl>
    <w:p w14:paraId="1E65EE25" w14:textId="77777777" w:rsidR="0067700B" w:rsidRDefault="0067700B">
      <w:pPr>
        <w:rPr>
          <w:lang w:val="es-CL"/>
        </w:rPr>
      </w:pPr>
    </w:p>
    <w:p w14:paraId="5F862F7E" w14:textId="77777777" w:rsidR="00AE2BB0" w:rsidRDefault="00AE2BB0">
      <w:pPr>
        <w:rPr>
          <w:lang w:val="es-CL"/>
        </w:rPr>
      </w:pPr>
    </w:p>
    <w:p w14:paraId="52A29358" w14:textId="77777777" w:rsidR="00AE2BB0" w:rsidRDefault="00AE2BB0">
      <w:pPr>
        <w:rPr>
          <w:lang w:val="es-CL"/>
        </w:rPr>
      </w:pPr>
    </w:p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0DE0611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21B4EA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E43FD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7B03B5B2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E245CD">
              <w:rPr>
                <w:lang w:val="es-CL"/>
              </w:rPr>
              <w:t>x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18A65C2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E7A5770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E245CD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E43FD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E43FD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E43F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0C2030CB" w:rsidR="00E12233" w:rsidRPr="009E4E70" w:rsidRDefault="00177269">
            <w:pPr>
              <w:rPr>
                <w:lang w:val="es-CL"/>
              </w:rPr>
            </w:pPr>
            <w:r>
              <w:rPr>
                <w:lang w:val="es-CL"/>
              </w:rPr>
              <w:t>No aplica.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5"/>
        <w:gridCol w:w="2948"/>
        <w:gridCol w:w="2134"/>
        <w:gridCol w:w="1211"/>
        <w:gridCol w:w="1388"/>
      </w:tblGrid>
      <w:tr w:rsidR="0067700B" w:rsidRPr="00CE43FD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E70F8A">
        <w:tc>
          <w:tcPr>
            <w:tcW w:w="620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3066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90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30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416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E70F8A">
        <w:tc>
          <w:tcPr>
            <w:tcW w:w="620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3066" w:type="dxa"/>
          </w:tcPr>
          <w:p w14:paraId="1E65EE67" w14:textId="0D9BA00F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>Cambio en template de pagare</w:t>
            </w:r>
          </w:p>
        </w:tc>
        <w:tc>
          <w:tcPr>
            <w:tcW w:w="2190" w:type="dxa"/>
          </w:tcPr>
          <w:p w14:paraId="1E65EE68" w14:textId="2DCD0233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>Se debe actualizar la versión del template</w:t>
            </w:r>
          </w:p>
        </w:tc>
        <w:tc>
          <w:tcPr>
            <w:tcW w:w="1230" w:type="dxa"/>
          </w:tcPr>
          <w:p w14:paraId="1E65EE69" w14:textId="2CDA2749" w:rsidR="00E70F8A" w:rsidRPr="00A972BC" w:rsidRDefault="00C10AD0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416" w:type="dxa"/>
          </w:tcPr>
          <w:p w14:paraId="1E65EE6A" w14:textId="1FFC5735" w:rsidR="00E70F8A" w:rsidRPr="00A972BC" w:rsidRDefault="00C10AD0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935779" w14:paraId="1E65EE71" w14:textId="77777777" w:rsidTr="00E70F8A">
        <w:tc>
          <w:tcPr>
            <w:tcW w:w="620" w:type="dxa"/>
          </w:tcPr>
          <w:p w14:paraId="1E65EE6C" w14:textId="77777777" w:rsidR="00E70F8A" w:rsidRPr="009E4E70" w:rsidRDefault="00E70F8A" w:rsidP="00E70F8A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3066" w:type="dxa"/>
          </w:tcPr>
          <w:p w14:paraId="1E65EE6D" w14:textId="6443C56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6E" w14:textId="16F8566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6F" w14:textId="5016CB43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0" w14:textId="1580A521" w:rsidR="00E70F8A" w:rsidRPr="009E4E70" w:rsidRDefault="00E70F8A" w:rsidP="00E70F8A">
            <w:pPr>
              <w:rPr>
                <w:lang w:val="es-CL"/>
              </w:rPr>
            </w:pPr>
          </w:p>
        </w:tc>
      </w:tr>
      <w:tr w:rsidR="00E70F8A" w:rsidRPr="002B36F8" w14:paraId="1E65EE77" w14:textId="77777777" w:rsidTr="00E70F8A">
        <w:tc>
          <w:tcPr>
            <w:tcW w:w="620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3066" w:type="dxa"/>
          </w:tcPr>
          <w:p w14:paraId="1E65EE73" w14:textId="2262B698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2190" w:type="dxa"/>
          </w:tcPr>
          <w:p w14:paraId="1E65EE74" w14:textId="0D625BFB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230" w:type="dxa"/>
          </w:tcPr>
          <w:p w14:paraId="1E65EE75" w14:textId="116F729F" w:rsidR="00E70F8A" w:rsidRPr="009E4E70" w:rsidRDefault="00E70F8A" w:rsidP="00E70F8A">
            <w:pPr>
              <w:rPr>
                <w:lang w:val="es-CL"/>
              </w:rPr>
            </w:pPr>
          </w:p>
        </w:tc>
        <w:tc>
          <w:tcPr>
            <w:tcW w:w="1416" w:type="dxa"/>
          </w:tcPr>
          <w:p w14:paraId="1E65EE76" w14:textId="7B8CE758" w:rsidR="00E70F8A" w:rsidRPr="009E4E70" w:rsidRDefault="00E70F8A" w:rsidP="00E70F8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CE43FD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Nro</w:t>
            </w:r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CE43FD" w14:paraId="1E65EE83" w14:textId="77777777" w:rsidTr="00E072D8">
        <w:trPr>
          <w:trHeight w:val="261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67880D66" w:rsidR="0067700B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 xml:space="preserve">No aplican riesgos, ya que es solo modificación de pagaré </w:t>
            </w:r>
          </w:p>
        </w:tc>
        <w:tc>
          <w:tcPr>
            <w:tcW w:w="3710" w:type="dxa"/>
          </w:tcPr>
          <w:p w14:paraId="1E65EE82" w14:textId="55E40995" w:rsidR="003E18C3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 xml:space="preserve">Volver a la versión </w:t>
            </w:r>
            <w:r w:rsidR="000B75FE">
              <w:rPr>
                <w:lang w:val="es-CL"/>
              </w:rPr>
              <w:t>actual,</w:t>
            </w:r>
            <w:r>
              <w:rPr>
                <w:lang w:val="es-CL"/>
              </w:rPr>
              <w:t xml:space="preserve"> solo en caso de ser necesario. </w:t>
            </w: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0F78FC3D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D3B856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E43FD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(hh:mm)</w:t>
            </w:r>
          </w:p>
        </w:tc>
      </w:tr>
      <w:tr w:rsidR="0067700B" w:rsidRPr="00CE43FD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1B3ECAE0" w:rsidR="0067700B" w:rsidRPr="009E4E70" w:rsidRDefault="00E072D8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8410F5">
              <w:rPr>
                <w:lang w:val="es-CL"/>
              </w:rPr>
              <w:t>20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B0297C0" w:rsidR="0067700B" w:rsidRPr="009E4E70" w:rsidRDefault="008410F5">
            <w:pPr>
              <w:rPr>
                <w:lang w:val="es-CL"/>
              </w:rPr>
            </w:pPr>
            <w:r>
              <w:rPr>
                <w:lang w:val="es-CL"/>
              </w:rPr>
              <w:t>00</w:t>
            </w:r>
            <w:r w:rsidR="00E072D8">
              <w:rPr>
                <w:lang w:val="es-CL"/>
              </w:rPr>
              <w:t>:</w:t>
            </w:r>
            <w:r>
              <w:rPr>
                <w:lang w:val="es-CL"/>
              </w:rPr>
              <w:t>40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020C383A" w:rsidR="0067700B" w:rsidRPr="009E4E70" w:rsidRDefault="00E072D8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1C7524">
              <w:rPr>
                <w:lang w:val="es-CL"/>
              </w:rPr>
              <w:t>60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E43FD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r w:rsidR="00881A09">
              <w:rPr>
                <w:b/>
                <w:bCs/>
                <w:lang w:val="es-CL"/>
              </w:rPr>
              <w:t>rollback</w:t>
            </w:r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CE43FD" w14:paraId="1E65EEA6" w14:textId="77777777">
        <w:trPr>
          <w:trHeight w:val="203"/>
        </w:trPr>
        <w:tc>
          <w:tcPr>
            <w:tcW w:w="8522" w:type="dxa"/>
          </w:tcPr>
          <w:p w14:paraId="6247452C" w14:textId="3DD680C6" w:rsidR="00DE4DBA" w:rsidRPr="00D8576F" w:rsidRDefault="003E6CFD" w:rsidP="00DE4DBA">
            <w:pPr>
              <w:rPr>
                <w:lang w:val="es-US"/>
              </w:rPr>
            </w:pPr>
            <w:r>
              <w:rPr>
                <w:lang w:val="es-US"/>
              </w:rPr>
              <w:t>P</w:t>
            </w:r>
            <w:r w:rsidR="00EB71C5">
              <w:rPr>
                <w:lang w:val="es-US"/>
              </w:rPr>
              <w:t xml:space="preserve">isar el template con la versión previamente respaldada indicada en el PaP. </w:t>
            </w:r>
          </w:p>
          <w:p w14:paraId="1E65EEA5" w14:textId="7E71EEE1" w:rsidR="003E18C3" w:rsidRPr="00D8576F" w:rsidRDefault="003E18C3" w:rsidP="00D8576F">
            <w:pPr>
              <w:rPr>
                <w:lang w:val="es-US"/>
              </w:rPr>
            </w:pP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Incremento </w:t>
            </w:r>
            <w:r w:rsidRPr="009E4E70">
              <w:rPr>
                <w:b/>
                <w:bCs/>
                <w:lang w:val="es-CL"/>
              </w:rPr>
              <w:lastRenderedPageBreak/>
              <w:t>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4E7FDE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4E7FDE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39FAFD5D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6CD6AB81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27E621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4585A0F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2307" w:type="dxa"/>
            <w:gridSpan w:val="2"/>
          </w:tcPr>
          <w:p w14:paraId="1E65EEE5" w14:textId="327CD55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4E7FDE" w:rsidRPr="00CE43FD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p w14:paraId="1E65EEED" w14:textId="79507FDC" w:rsidR="00AE2BB0" w:rsidRPr="00E15CBF" w:rsidRDefault="003E6CFD" w:rsidP="007930DC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Guadalupe Camacho</w:t>
            </w:r>
          </w:p>
        </w:tc>
      </w:tr>
      <w:tr w:rsidR="004E7FDE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469D9853" w:rsidR="007930DC" w:rsidRPr="009E4E70" w:rsidRDefault="00FD03D2">
            <w:pPr>
              <w:rPr>
                <w:lang w:val="es-CL"/>
              </w:rPr>
            </w:pPr>
            <w:r>
              <w:rPr>
                <w:lang w:val="es-CL"/>
              </w:rPr>
              <w:t>04</w:t>
            </w:r>
            <w:r w:rsidR="007930DC">
              <w:rPr>
                <w:lang w:val="es-CL"/>
              </w:rPr>
              <w:t>-</w:t>
            </w:r>
            <w:r w:rsidR="004B31E4">
              <w:rPr>
                <w:lang w:val="es-CL"/>
              </w:rPr>
              <w:t>0</w:t>
            </w:r>
            <w:r>
              <w:rPr>
                <w:lang w:val="es-CL"/>
              </w:rPr>
              <w:t>2</w:t>
            </w:r>
            <w:r w:rsidR="007930DC">
              <w:rPr>
                <w:lang w:val="es-CL"/>
              </w:rPr>
              <w:t>-202</w:t>
            </w:r>
            <w:r w:rsidR="004B31E4">
              <w:rPr>
                <w:lang w:val="es-CL"/>
              </w:rPr>
              <w:t>6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 trxs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 trxs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Carga 1000 trxs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(Trxs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261E571B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</w:t>
      </w:r>
      <w:r w:rsidR="0048725A">
        <w:rPr>
          <w:lang w:val="es-CL"/>
        </w:rPr>
        <w:t>x</w:t>
      </w:r>
      <w:r w:rsidRPr="009E4E70">
        <w:rPr>
          <w:lang w:val="es-CL"/>
        </w:rPr>
        <w:t>__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1"/>
        <w:gridCol w:w="2246"/>
        <w:gridCol w:w="1708"/>
        <w:gridCol w:w="2211"/>
      </w:tblGrid>
      <w:tr w:rsidR="003B370F" w:rsidRPr="00CE43FD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12353C06" w:rsidR="003B370F" w:rsidRPr="00024263" w:rsidRDefault="005E7843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Por validar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459E8C8C" w:rsidR="003B370F" w:rsidRPr="00024263" w:rsidRDefault="0048725A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18:00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lastRenderedPageBreak/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08A88D0B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2"/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C29F6C" w14:textId="77777777" w:rsidR="00910B28" w:rsidRDefault="00910B28">
      <w:r>
        <w:separator/>
      </w:r>
    </w:p>
  </w:endnote>
  <w:endnote w:type="continuationSeparator" w:id="0">
    <w:p w14:paraId="22EED856" w14:textId="77777777" w:rsidR="00910B28" w:rsidRDefault="00910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06A191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31AB0" w14:textId="77777777" w:rsidR="00910B28" w:rsidRDefault="00910B28">
      <w:r>
        <w:separator/>
      </w:r>
    </w:p>
  </w:footnote>
  <w:footnote w:type="continuationSeparator" w:id="0">
    <w:p w14:paraId="2063CB30" w14:textId="77777777" w:rsidR="00910B28" w:rsidRDefault="00910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EEA"/>
    <w:multiLevelType w:val="hybridMultilevel"/>
    <w:tmpl w:val="EA78C2B8"/>
    <w:lvl w:ilvl="0" w:tplc="ABCC37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C246A"/>
    <w:multiLevelType w:val="multilevel"/>
    <w:tmpl w:val="48E63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31DF5"/>
    <w:multiLevelType w:val="multilevel"/>
    <w:tmpl w:val="09D2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ECD42B2"/>
    <w:multiLevelType w:val="multilevel"/>
    <w:tmpl w:val="D2E05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FF0D73"/>
    <w:multiLevelType w:val="multilevel"/>
    <w:tmpl w:val="4692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9309483">
    <w:abstractNumId w:val="2"/>
  </w:num>
  <w:num w:numId="2" w16cid:durableId="11571113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91241938">
    <w:abstractNumId w:val="0"/>
  </w:num>
  <w:num w:numId="4" w16cid:durableId="604727611">
    <w:abstractNumId w:val="5"/>
  </w:num>
  <w:num w:numId="5" w16cid:durableId="1552182484">
    <w:abstractNumId w:val="4"/>
  </w:num>
  <w:num w:numId="6" w16cid:durableId="1451824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15B7A"/>
    <w:rsid w:val="000164D8"/>
    <w:rsid w:val="00024263"/>
    <w:rsid w:val="00026DB4"/>
    <w:rsid w:val="00034464"/>
    <w:rsid w:val="00040872"/>
    <w:rsid w:val="00062168"/>
    <w:rsid w:val="00070E1B"/>
    <w:rsid w:val="00073B65"/>
    <w:rsid w:val="00074C0A"/>
    <w:rsid w:val="00092037"/>
    <w:rsid w:val="000A3A8B"/>
    <w:rsid w:val="000A3A92"/>
    <w:rsid w:val="000B4F55"/>
    <w:rsid w:val="000B75FE"/>
    <w:rsid w:val="000C2E41"/>
    <w:rsid w:val="000E1098"/>
    <w:rsid w:val="000E448E"/>
    <w:rsid w:val="000E5116"/>
    <w:rsid w:val="00112715"/>
    <w:rsid w:val="00116D9A"/>
    <w:rsid w:val="00122BD4"/>
    <w:rsid w:val="001240F6"/>
    <w:rsid w:val="00130458"/>
    <w:rsid w:val="00133C8C"/>
    <w:rsid w:val="001475B1"/>
    <w:rsid w:val="001539E0"/>
    <w:rsid w:val="00155565"/>
    <w:rsid w:val="00177269"/>
    <w:rsid w:val="00177715"/>
    <w:rsid w:val="001937DD"/>
    <w:rsid w:val="00194BCB"/>
    <w:rsid w:val="001C0765"/>
    <w:rsid w:val="001C0AD4"/>
    <w:rsid w:val="001C7524"/>
    <w:rsid w:val="001D2AEB"/>
    <w:rsid w:val="001E001D"/>
    <w:rsid w:val="001E6C2E"/>
    <w:rsid w:val="001F2C24"/>
    <w:rsid w:val="001F5D0E"/>
    <w:rsid w:val="0020091F"/>
    <w:rsid w:val="00216647"/>
    <w:rsid w:val="002253C4"/>
    <w:rsid w:val="0022727B"/>
    <w:rsid w:val="002368DC"/>
    <w:rsid w:val="0023713A"/>
    <w:rsid w:val="00251220"/>
    <w:rsid w:val="00257A63"/>
    <w:rsid w:val="00260490"/>
    <w:rsid w:val="002664D3"/>
    <w:rsid w:val="002A040C"/>
    <w:rsid w:val="002A1087"/>
    <w:rsid w:val="002A41ED"/>
    <w:rsid w:val="002B210B"/>
    <w:rsid w:val="002B36F8"/>
    <w:rsid w:val="002B55A1"/>
    <w:rsid w:val="002D1E10"/>
    <w:rsid w:val="002E67EF"/>
    <w:rsid w:val="002F639D"/>
    <w:rsid w:val="002F746D"/>
    <w:rsid w:val="00304117"/>
    <w:rsid w:val="00321197"/>
    <w:rsid w:val="00344A81"/>
    <w:rsid w:val="003609DC"/>
    <w:rsid w:val="00360A79"/>
    <w:rsid w:val="00390673"/>
    <w:rsid w:val="003920AB"/>
    <w:rsid w:val="003B370F"/>
    <w:rsid w:val="003B68F7"/>
    <w:rsid w:val="003C0889"/>
    <w:rsid w:val="003C212E"/>
    <w:rsid w:val="003D77EC"/>
    <w:rsid w:val="003E18C3"/>
    <w:rsid w:val="003E2039"/>
    <w:rsid w:val="003E6CFD"/>
    <w:rsid w:val="00401EC8"/>
    <w:rsid w:val="00422835"/>
    <w:rsid w:val="004237C9"/>
    <w:rsid w:val="00443ACF"/>
    <w:rsid w:val="004664BA"/>
    <w:rsid w:val="00474315"/>
    <w:rsid w:val="0048725A"/>
    <w:rsid w:val="004A7C71"/>
    <w:rsid w:val="004B31E4"/>
    <w:rsid w:val="004C020E"/>
    <w:rsid w:val="004C10F2"/>
    <w:rsid w:val="004E7FDE"/>
    <w:rsid w:val="00521A3B"/>
    <w:rsid w:val="00553B31"/>
    <w:rsid w:val="0056761C"/>
    <w:rsid w:val="005872EC"/>
    <w:rsid w:val="005E4EB5"/>
    <w:rsid w:val="005E637E"/>
    <w:rsid w:val="005E7843"/>
    <w:rsid w:val="005F7D2C"/>
    <w:rsid w:val="0060021B"/>
    <w:rsid w:val="00604071"/>
    <w:rsid w:val="0062385E"/>
    <w:rsid w:val="00636600"/>
    <w:rsid w:val="00640DD0"/>
    <w:rsid w:val="00652831"/>
    <w:rsid w:val="0067700B"/>
    <w:rsid w:val="006771D1"/>
    <w:rsid w:val="006F01EC"/>
    <w:rsid w:val="006F687A"/>
    <w:rsid w:val="00703855"/>
    <w:rsid w:val="007651BF"/>
    <w:rsid w:val="007721C6"/>
    <w:rsid w:val="00792283"/>
    <w:rsid w:val="00792E37"/>
    <w:rsid w:val="007930DC"/>
    <w:rsid w:val="00794386"/>
    <w:rsid w:val="007C422D"/>
    <w:rsid w:val="007D0167"/>
    <w:rsid w:val="007E2C7A"/>
    <w:rsid w:val="007E3CC8"/>
    <w:rsid w:val="008410F5"/>
    <w:rsid w:val="00850D44"/>
    <w:rsid w:val="00874D61"/>
    <w:rsid w:val="00881A09"/>
    <w:rsid w:val="00884BCD"/>
    <w:rsid w:val="00897EAE"/>
    <w:rsid w:val="008C6057"/>
    <w:rsid w:val="008C6F8E"/>
    <w:rsid w:val="008D13E5"/>
    <w:rsid w:val="008D39F8"/>
    <w:rsid w:val="008D3DF9"/>
    <w:rsid w:val="008F7D55"/>
    <w:rsid w:val="00910B28"/>
    <w:rsid w:val="00932FED"/>
    <w:rsid w:val="00935779"/>
    <w:rsid w:val="009444A2"/>
    <w:rsid w:val="00972B72"/>
    <w:rsid w:val="00974B68"/>
    <w:rsid w:val="00997DE1"/>
    <w:rsid w:val="009B085D"/>
    <w:rsid w:val="009C1B74"/>
    <w:rsid w:val="009E4E70"/>
    <w:rsid w:val="00A0173C"/>
    <w:rsid w:val="00A07A80"/>
    <w:rsid w:val="00A2036F"/>
    <w:rsid w:val="00A229BE"/>
    <w:rsid w:val="00A32308"/>
    <w:rsid w:val="00A45613"/>
    <w:rsid w:val="00A54440"/>
    <w:rsid w:val="00A72538"/>
    <w:rsid w:val="00A735F1"/>
    <w:rsid w:val="00A90FF3"/>
    <w:rsid w:val="00A972BC"/>
    <w:rsid w:val="00AA343E"/>
    <w:rsid w:val="00AC5008"/>
    <w:rsid w:val="00AE2BB0"/>
    <w:rsid w:val="00B27DDA"/>
    <w:rsid w:val="00B40B0A"/>
    <w:rsid w:val="00B40CC2"/>
    <w:rsid w:val="00B40E3D"/>
    <w:rsid w:val="00B675D5"/>
    <w:rsid w:val="00B84712"/>
    <w:rsid w:val="00BA794C"/>
    <w:rsid w:val="00BB2562"/>
    <w:rsid w:val="00BB51CC"/>
    <w:rsid w:val="00BC2ABB"/>
    <w:rsid w:val="00BE5D34"/>
    <w:rsid w:val="00BE7F9A"/>
    <w:rsid w:val="00BF3928"/>
    <w:rsid w:val="00BF489A"/>
    <w:rsid w:val="00C10AD0"/>
    <w:rsid w:val="00C329A6"/>
    <w:rsid w:val="00C65E0A"/>
    <w:rsid w:val="00C826DA"/>
    <w:rsid w:val="00C90430"/>
    <w:rsid w:val="00CE43FD"/>
    <w:rsid w:val="00CE57C9"/>
    <w:rsid w:val="00D06C33"/>
    <w:rsid w:val="00D64FD7"/>
    <w:rsid w:val="00D74334"/>
    <w:rsid w:val="00D8576F"/>
    <w:rsid w:val="00DA32B9"/>
    <w:rsid w:val="00DB3068"/>
    <w:rsid w:val="00DB5F73"/>
    <w:rsid w:val="00DC0F52"/>
    <w:rsid w:val="00DE4B43"/>
    <w:rsid w:val="00DE4DBA"/>
    <w:rsid w:val="00E015CD"/>
    <w:rsid w:val="00E072D8"/>
    <w:rsid w:val="00E12233"/>
    <w:rsid w:val="00E12A18"/>
    <w:rsid w:val="00E15CBF"/>
    <w:rsid w:val="00E245CD"/>
    <w:rsid w:val="00E36755"/>
    <w:rsid w:val="00E4578C"/>
    <w:rsid w:val="00E526DD"/>
    <w:rsid w:val="00E567CC"/>
    <w:rsid w:val="00E70F8A"/>
    <w:rsid w:val="00E9105B"/>
    <w:rsid w:val="00EA137E"/>
    <w:rsid w:val="00EA1D2C"/>
    <w:rsid w:val="00EB71C5"/>
    <w:rsid w:val="00EC5481"/>
    <w:rsid w:val="00EE55C2"/>
    <w:rsid w:val="00EF7EC7"/>
    <w:rsid w:val="00F116B0"/>
    <w:rsid w:val="00F17E80"/>
    <w:rsid w:val="00F327B2"/>
    <w:rsid w:val="00F37A58"/>
    <w:rsid w:val="00F53239"/>
    <w:rsid w:val="00F7190A"/>
    <w:rsid w:val="00F7612A"/>
    <w:rsid w:val="00F862F6"/>
    <w:rsid w:val="00FC64C2"/>
    <w:rsid w:val="00FD03D2"/>
    <w:rsid w:val="00FD147B"/>
    <w:rsid w:val="00FF443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99"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nessa.perez@tbd.c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42C284CAC8CD4CAA5D58AEC4EF60E8" ma:contentTypeVersion="10" ma:contentTypeDescription="Crear nuevo documento." ma:contentTypeScope="" ma:versionID="d8f2c416aff37356735857f8f1e47c29">
  <xsd:schema xmlns:xsd="http://www.w3.org/2001/XMLSchema" xmlns:xs="http://www.w3.org/2001/XMLSchema" xmlns:p="http://schemas.microsoft.com/office/2006/metadata/properties" xmlns:ns2="a1d0fe5f-82fa-490a-9c06-1e260776a915" xmlns:ns3="c9cb3c75-2628-4ee0-924e-dbc79b0c2da9" targetNamespace="http://schemas.microsoft.com/office/2006/metadata/properties" ma:root="true" ma:fieldsID="696ae5776d310f01f557ef9711646207" ns2:_="" ns3:_="">
    <xsd:import namespace="a1d0fe5f-82fa-490a-9c06-1e260776a915"/>
    <xsd:import namespace="c9cb3c75-2628-4ee0-924e-dbc79b0c2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0fe5f-82fa-490a-9c06-1e260776a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3c75-2628-4ee0-924e-dbc79b0c2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4061C6-2B67-4EA9-8DAD-CA2E73F92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111DF130-E420-48F9-B1A2-C917095E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0fe5f-82fa-490a-9c06-1e260776a915"/>
    <ds:schemaRef ds:uri="c9cb3c75-2628-4ee0-924e-dbc79b0c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567</Words>
  <Characters>3204</Characters>
  <Application>Microsoft Office Word</Application>
  <DocSecurity>0</DocSecurity>
  <Lines>457</Lines>
  <Paragraphs>221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Gaspar Pino</cp:lastModifiedBy>
  <cp:revision>50</cp:revision>
  <dcterms:created xsi:type="dcterms:W3CDTF">2025-11-28T14:46:00Z</dcterms:created>
  <dcterms:modified xsi:type="dcterms:W3CDTF">2026-02-05T18:59:00Z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0x010100DC42C284CAC8CD4CAA5D58AEC4EF60E8</vt:lpwstr>
  </property>
</Properties>
</file>