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682C27F9" w:rsidR="0067700B" w:rsidRPr="009E4E70" w:rsidRDefault="000959B3">
            <w:pPr>
              <w:rPr>
                <w:lang w:val="es-CL"/>
              </w:rPr>
            </w:pPr>
            <w:r>
              <w:rPr>
                <w:lang w:val="es-CL"/>
              </w:rPr>
              <w:t>TBD</w:t>
            </w:r>
          </w:p>
        </w:tc>
      </w:tr>
      <w:tr w:rsidR="00D51EA0" w:rsidRPr="000959B3" w14:paraId="1E65EE04" w14:textId="77777777" w:rsidTr="00073B65">
        <w:tc>
          <w:tcPr>
            <w:tcW w:w="2122" w:type="dxa"/>
          </w:tcPr>
          <w:p w14:paraId="1E65EE02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04B8F9AF" w:rsidR="00D51EA0" w:rsidRPr="000E5116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GCTI-TBD-</w:t>
            </w:r>
            <w:r w:rsidR="004436E9">
              <w:rPr>
                <w:lang w:val="es-CL"/>
              </w:rPr>
              <w:t>40-44</w:t>
            </w:r>
            <w:r w:rsidR="00E00707">
              <w:rPr>
                <w:lang w:val="es-CL"/>
              </w:rPr>
              <w:t xml:space="preserve"> </w:t>
            </w:r>
            <w:r w:rsidR="00E00707" w:rsidRPr="00E00707">
              <w:rPr>
                <w:lang w:val="es-CL"/>
              </w:rPr>
              <w:t xml:space="preserve">TV </w:t>
            </w:r>
            <w:r w:rsidR="004436E9">
              <w:rPr>
                <w:lang w:val="es-CL"/>
              </w:rPr>
              <w:t>–</w:t>
            </w:r>
            <w:r w:rsidR="00E00707" w:rsidRPr="00E00707">
              <w:rPr>
                <w:lang w:val="es-CL"/>
              </w:rPr>
              <w:t xml:space="preserve"> </w:t>
            </w:r>
            <w:r w:rsidR="00E826A0">
              <w:rPr>
                <w:lang w:val="es-CL"/>
              </w:rPr>
              <w:t>Publicaciones</w:t>
            </w:r>
            <w:r w:rsidR="004436E9">
              <w:rPr>
                <w:lang w:val="es-CL"/>
              </w:rPr>
              <w:t xml:space="preserve"> Mora migración + notificaciones. </w:t>
            </w:r>
          </w:p>
        </w:tc>
      </w:tr>
      <w:tr w:rsidR="00D51EA0" w:rsidRPr="00BD2B8A" w14:paraId="1E65EE07" w14:textId="77777777" w:rsidTr="00073B65">
        <w:tc>
          <w:tcPr>
            <w:tcW w:w="2122" w:type="dxa"/>
          </w:tcPr>
          <w:p w14:paraId="1E65EE05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559C545D" w:rsidR="00D51EA0" w:rsidRPr="009E4E70" w:rsidRDefault="004436E9" w:rsidP="00D51EA0">
            <w:pPr>
              <w:rPr>
                <w:lang w:val="es-CL"/>
              </w:rPr>
            </w:pPr>
            <w:r>
              <w:rPr>
                <w:lang w:val="es-CL"/>
              </w:rPr>
              <w:t>Melissa Abdala</w:t>
            </w:r>
          </w:p>
        </w:tc>
      </w:tr>
      <w:tr w:rsidR="00D51EA0" w:rsidRPr="000959B3" w14:paraId="1E65EE0A" w14:textId="77777777" w:rsidTr="00073B65">
        <w:tc>
          <w:tcPr>
            <w:tcW w:w="2122" w:type="dxa"/>
          </w:tcPr>
          <w:p w14:paraId="1E65EE08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25ED36C2" w:rsidR="006E7F70" w:rsidRPr="000959B3" w:rsidRDefault="004436E9" w:rsidP="00D51EA0">
            <w:pPr>
              <w:rPr>
                <w:lang w:val="es-CL"/>
              </w:rPr>
            </w:pPr>
            <w:hyperlink r:id="rId11" w:history="1">
              <w:r w:rsidRPr="0036142D">
                <w:rPr>
                  <w:rStyle w:val="Hipervnculo"/>
                  <w:lang w:val="es-CL"/>
                </w:rPr>
                <w:t>Melissa.abdala@tbd.cl</w:t>
              </w:r>
            </w:hyperlink>
          </w:p>
        </w:tc>
      </w:tr>
      <w:tr w:rsidR="00D51EA0" w:rsidRPr="009E4E70" w14:paraId="1E65EE0E" w14:textId="77777777" w:rsidTr="00073B65">
        <w:tc>
          <w:tcPr>
            <w:tcW w:w="2122" w:type="dxa"/>
          </w:tcPr>
          <w:p w14:paraId="1E65EE0B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55D4D0B9" w:rsidR="00D51EA0" w:rsidRPr="009E4E70" w:rsidRDefault="0088020F" w:rsidP="00D51EA0">
            <w:pPr>
              <w:rPr>
                <w:lang w:val="es-CL"/>
              </w:rPr>
            </w:pPr>
            <w:r>
              <w:rPr>
                <w:lang w:val="es-CL"/>
              </w:rPr>
              <w:t>GCTI 40-44</w:t>
            </w:r>
          </w:p>
        </w:tc>
        <w:tc>
          <w:tcPr>
            <w:tcW w:w="2277" w:type="dxa"/>
          </w:tcPr>
          <w:p w14:paraId="1E65EE0D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9E4E70" w:rsidRDefault="00D51EA0" w:rsidP="00D51EA0">
            <w:pPr>
              <w:rPr>
                <w:lang w:val="es-CL"/>
              </w:rPr>
            </w:pPr>
          </w:p>
          <w:p w14:paraId="1E65EE11" w14:textId="0EA311B9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SI: _</w:t>
            </w:r>
            <w:r w:rsidR="00F46173">
              <w:rPr>
                <w:lang w:val="es-CL"/>
              </w:rPr>
              <w:t>x</w:t>
            </w:r>
            <w:r w:rsidRPr="009E4E70">
              <w:rPr>
                <w:lang w:val="es-CL"/>
              </w:rPr>
              <w:t>_ NO: __</w:t>
            </w:r>
          </w:p>
          <w:p w14:paraId="1E65EE12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04D9DA01" w:rsidR="00D51EA0" w:rsidRPr="009E4E70" w:rsidRDefault="00D51EA0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F14792">
              <w:rPr>
                <w:lang w:val="es-CL"/>
              </w:rPr>
              <w:t>06</w:t>
            </w:r>
            <w:r w:rsidR="006E7F70">
              <w:rPr>
                <w:lang w:val="es-CL"/>
              </w:rPr>
              <w:t>-</w:t>
            </w:r>
            <w:r w:rsidR="000959B3">
              <w:rPr>
                <w:lang w:val="es-CL"/>
              </w:rPr>
              <w:t>0</w:t>
            </w:r>
            <w:r w:rsidR="00F46173">
              <w:rPr>
                <w:lang w:val="es-CL"/>
              </w:rPr>
              <w:t>2</w:t>
            </w:r>
            <w:r w:rsidR="006E7F70">
              <w:rPr>
                <w:lang w:val="es-CL"/>
              </w:rPr>
              <w:t>-202</w:t>
            </w:r>
            <w:r w:rsidR="000959B3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959B3" w14:paraId="1E65EE1D" w14:textId="77777777" w:rsidTr="0023713A">
        <w:trPr>
          <w:trHeight w:val="1079"/>
        </w:trPr>
        <w:tc>
          <w:tcPr>
            <w:tcW w:w="8296" w:type="dxa"/>
          </w:tcPr>
          <w:p w14:paraId="30DCF69A" w14:textId="77777777" w:rsidR="00665ADF" w:rsidRDefault="00865766" w:rsidP="00ED0A16">
            <w:pPr>
              <w:rPr>
                <w:rFonts w:cs="Arial"/>
                <w:lang w:val="es-CL"/>
              </w:rPr>
            </w:pPr>
            <w:r w:rsidRPr="00865766">
              <w:rPr>
                <w:rFonts w:cs="Arial"/>
                <w:lang w:val="es-CL"/>
              </w:rPr>
              <w:t>Se requiere la migración del sistema de publicaciones automáticas al ambiente Banco.</w:t>
            </w:r>
          </w:p>
          <w:p w14:paraId="19717517" w14:textId="77777777" w:rsidR="008B3EFF" w:rsidRDefault="008B3EFF" w:rsidP="00ED0A16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Además se solicitan los siguientes ajustes que son parte de la iniciativa gcti-44:</w:t>
            </w:r>
          </w:p>
          <w:p w14:paraId="5D8836A5" w14:textId="4BC165DC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b/>
                <w:bCs/>
                <w:lang w:val="es-CL"/>
              </w:rPr>
              <w:t>Requerimiento 1: Incorporar campo email en datos Aval de Core2</w:t>
            </w:r>
          </w:p>
          <w:p w14:paraId="68407F57" w14:textId="459F04EF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Actualmente, no contamos con la información de contacto de los avales de nuestros clientes</w:t>
            </w:r>
            <w:r>
              <w:rPr>
                <w:rFonts w:cs="Arial"/>
                <w:lang w:val="es-CL"/>
              </w:rPr>
              <w:t>.</w:t>
            </w:r>
            <w:r w:rsidRPr="008B3EFF">
              <w:rPr>
                <w:rFonts w:cs="Arial"/>
                <w:lang w:val="es-CL"/>
              </w:rPr>
              <w:t xml:space="preserve"> </w:t>
            </w:r>
          </w:p>
          <w:p w14:paraId="0D622997" w14:textId="77777777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b/>
                <w:bCs/>
                <w:lang w:val="es-CL"/>
              </w:rPr>
              <w:t>Requerimiento 2: Agregar de Configuración de notificaciones en mantenedor</w:t>
            </w:r>
            <w:r w:rsidRPr="008B3EFF">
              <w:rPr>
                <w:rFonts w:cs="Arial"/>
                <w:lang w:val="es-CL"/>
              </w:rPr>
              <w:t> </w:t>
            </w:r>
          </w:p>
          <w:p w14:paraId="1AE2C54F" w14:textId="7D34D251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Es necesario agregar un nuevo campo numérico en la configuración de documentos, que permita definir si se requiere notificación por correo electrónico y el número de días previos para realizar dicha notificación. Estos campos deben activarse cuando se configure la opción "Habilitar rol Cliente/Deudor/Aval" en "Sí" (cada rol por separado).</w:t>
            </w:r>
          </w:p>
          <w:p w14:paraId="08B8357A" w14:textId="77777777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b/>
                <w:bCs/>
                <w:lang w:val="es-CL"/>
              </w:rPr>
              <w:t>Requerimiento 3: Notificar a Clientes y Avales</w:t>
            </w:r>
          </w:p>
          <w:p w14:paraId="1DE851A1" w14:textId="77777777" w:rsid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Se debe generar un correo automático de notificación para Clientes y Avales, indicando que su publicación está programada para realizarse en "X" días.</w:t>
            </w:r>
          </w:p>
          <w:p w14:paraId="2C100E7E" w14:textId="77777777" w:rsidR="000C580C" w:rsidRDefault="000C580C" w:rsidP="008B3EFF">
            <w:pPr>
              <w:rPr>
                <w:rFonts w:cs="Arial"/>
                <w:lang w:val="es-CL"/>
              </w:rPr>
            </w:pPr>
          </w:p>
          <w:p w14:paraId="54801CC4" w14:textId="48551BA1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b/>
                <w:bCs/>
                <w:lang w:val="es-CL"/>
              </w:rPr>
              <w:t>Alcance del Paso a Producción</w:t>
            </w:r>
          </w:p>
          <w:p w14:paraId="51DC785F" w14:textId="405F6AD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El paso a producción considera componentes desplegados, pero con funcionalidades apagadas, específicamente:</w:t>
            </w:r>
          </w:p>
          <w:p w14:paraId="1202C74E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 </w:t>
            </w:r>
          </w:p>
          <w:p w14:paraId="0FA4B94E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·       Publicación en burós.</w:t>
            </w:r>
          </w:p>
          <w:p w14:paraId="3D65A121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·       Notificación de publicación a clientes.</w:t>
            </w:r>
          </w:p>
          <w:p w14:paraId="7EE346E0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 </w:t>
            </w:r>
          </w:p>
          <w:p w14:paraId="7023020C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Este enfoque permitirá validar el funcionamiento de las publicaciones diarias internas, contrastándolas con el reporte de morosos del Core3, sin impacto hacia clientes ni entes externos.</w:t>
            </w:r>
          </w:p>
          <w:p w14:paraId="0A127E2C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 </w:t>
            </w:r>
          </w:p>
          <w:p w14:paraId="027F228C" w14:textId="353BEDE8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b/>
                <w:bCs/>
                <w:lang w:val="es-CL"/>
              </w:rPr>
              <w:t>Estrategia y Beneficios</w:t>
            </w:r>
          </w:p>
          <w:p w14:paraId="625D100D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 </w:t>
            </w:r>
          </w:p>
          <w:p w14:paraId="273DAF99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1.      Reducir el riesgo cuando se deba activar el proceso completo de publicación.</w:t>
            </w:r>
          </w:p>
          <w:p w14:paraId="04864824" w14:textId="77777777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2.      Anticipar validaciones operativas y de consistencia de datos en ambiente productivo.</w:t>
            </w:r>
          </w:p>
          <w:p w14:paraId="2E8A5277" w14:textId="561E704F" w:rsidR="0053024F" w:rsidRPr="0053024F" w:rsidRDefault="0053024F" w:rsidP="0053024F">
            <w:pPr>
              <w:rPr>
                <w:rFonts w:cs="Arial"/>
                <w:lang w:val="es-CL"/>
              </w:rPr>
            </w:pPr>
            <w:r w:rsidRPr="0053024F">
              <w:rPr>
                <w:rFonts w:cs="Arial"/>
                <w:lang w:val="es-CL"/>
              </w:rPr>
              <w:t>3.      Ganar tiempo de estabilización previo a la activación total de los componentes</w:t>
            </w:r>
          </w:p>
          <w:p w14:paraId="10A90259" w14:textId="42B3AAB2" w:rsidR="000C580C" w:rsidRPr="008B3EFF" w:rsidRDefault="000C580C" w:rsidP="008B3EFF">
            <w:pPr>
              <w:rPr>
                <w:rFonts w:cs="Arial"/>
                <w:lang w:val="es-CL"/>
              </w:rPr>
            </w:pPr>
          </w:p>
          <w:p w14:paraId="1466BE23" w14:textId="77777777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 </w:t>
            </w:r>
          </w:p>
          <w:p w14:paraId="1E65EE1C" w14:textId="09B6335D" w:rsidR="008B3EFF" w:rsidRPr="0013301D" w:rsidRDefault="008B3EFF" w:rsidP="00ED0A16">
            <w:pPr>
              <w:rPr>
                <w:rFonts w:cs="Arial"/>
                <w:lang w:val="es-CL"/>
              </w:rPr>
            </w:pPr>
          </w:p>
        </w:tc>
      </w:tr>
    </w:tbl>
    <w:p w14:paraId="1E65EE1E" w14:textId="77777777" w:rsidR="0067700B" w:rsidRPr="00206CDA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959B3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959B3" w14:paraId="1E65EE24" w14:textId="77777777" w:rsidTr="00BD2B8A">
        <w:trPr>
          <w:trHeight w:val="1407"/>
        </w:trPr>
        <w:tc>
          <w:tcPr>
            <w:tcW w:w="8296" w:type="dxa"/>
          </w:tcPr>
          <w:p w14:paraId="1E65EE23" w14:textId="2171D001" w:rsidR="000959B3" w:rsidRPr="000959B3" w:rsidRDefault="00FE4B51" w:rsidP="008D39F8">
            <w:pPr>
              <w:rPr>
                <w:rFonts w:cs="Arial"/>
                <w:lang w:val="es-CL"/>
              </w:rPr>
            </w:pPr>
            <w:r w:rsidRPr="00FE4B51">
              <w:rPr>
                <w:rFonts w:cs="Arial"/>
                <w:lang w:val="es-CL"/>
              </w:rPr>
              <w:lastRenderedPageBreak/>
              <w:t>Cumplimiento de la normativa legal</w:t>
            </w:r>
          </w:p>
        </w:tc>
      </w:tr>
    </w:tbl>
    <w:p w14:paraId="29F46D04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CE631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5F70B9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557F3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4573E2A" w14:textId="77777777" w:rsidR="000959B3" w:rsidRDefault="000959B3">
      <w:pPr>
        <w:rPr>
          <w:lang w:val="es-CL"/>
        </w:rPr>
      </w:pPr>
    </w:p>
    <w:p w14:paraId="76033239" w14:textId="77777777" w:rsidR="000959B3" w:rsidRDefault="000959B3">
      <w:pPr>
        <w:rPr>
          <w:lang w:val="es-CL"/>
        </w:rPr>
      </w:pPr>
    </w:p>
    <w:p w14:paraId="781612F0" w14:textId="77777777" w:rsidR="000959B3" w:rsidRPr="009E4E70" w:rsidRDefault="000959B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959B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388AB42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0959B3" w:rsidRPr="009E4E70">
              <w:rPr>
                <w:lang w:val="es-CL"/>
              </w:rPr>
              <w:t>__</w:t>
            </w:r>
            <w:r w:rsidR="00E01A1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8ACFA53" w:rsidR="0067700B" w:rsidRPr="009E4E70" w:rsidRDefault="0099374B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959B3">
              <w:rPr>
                <w:lang w:val="es-CL"/>
              </w:rPr>
              <w:t xml:space="preserve"> X</w:t>
            </w:r>
            <w:r w:rsidR="000959B3" w:rsidRPr="009E4E70">
              <w:rPr>
                <w:lang w:val="es-CL"/>
              </w:rPr>
              <w:t xml:space="preserve"> </w:t>
            </w:r>
            <w:r w:rsidRPr="009E4E70">
              <w:rPr>
                <w:lang w:val="es-CL"/>
              </w:rPr>
              <w:t>__</w:t>
            </w:r>
            <w:r w:rsidR="00A0173C"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68C7761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3024F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59B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0959B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0959B3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43394A46" w:rsidR="00685804" w:rsidRPr="00A62283" w:rsidRDefault="0099374B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No se requieren actividades manuales adicionales.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5"/>
        <w:gridCol w:w="2948"/>
        <w:gridCol w:w="2134"/>
        <w:gridCol w:w="1211"/>
        <w:gridCol w:w="1388"/>
      </w:tblGrid>
      <w:tr w:rsidR="0067700B" w:rsidRPr="000959B3" w14:paraId="1E65EE5E" w14:textId="77777777" w:rsidTr="00E01A15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01A15">
        <w:tc>
          <w:tcPr>
            <w:tcW w:w="61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2948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34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11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388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01A15" w:rsidRPr="00935779" w14:paraId="1E65EE6B" w14:textId="77777777" w:rsidTr="00E01A15">
        <w:tc>
          <w:tcPr>
            <w:tcW w:w="615" w:type="dxa"/>
          </w:tcPr>
          <w:p w14:paraId="1E65EE66" w14:textId="77777777" w:rsidR="00E01A15" w:rsidRPr="00A972BC" w:rsidRDefault="00E01A15" w:rsidP="00E01A15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2948" w:type="dxa"/>
            <w:vAlign w:val="bottom"/>
          </w:tcPr>
          <w:p w14:paraId="1E65EE67" w14:textId="09326D93" w:rsidR="00E01A15" w:rsidRPr="00A972BC" w:rsidRDefault="00E01A15" w:rsidP="00E01A15">
            <w:pPr>
              <w:rPr>
                <w:lang w:val="es-CL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Backoffice-</w:t>
            </w: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dicom</w:t>
            </w:r>
            <w:proofErr w:type="spellEnd"/>
          </w:p>
        </w:tc>
        <w:tc>
          <w:tcPr>
            <w:tcW w:w="2134" w:type="dxa"/>
          </w:tcPr>
          <w:p w14:paraId="1E65EE68" w14:textId="19182CD7" w:rsidR="00E01A15" w:rsidRPr="00A972B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69" w14:textId="4384CC2D" w:rsidR="00E01A15" w:rsidRPr="00A972BC" w:rsidRDefault="00E01A15" w:rsidP="00E01A15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6A" w14:textId="1A840DBE" w:rsidR="00E01A15" w:rsidRPr="00A972BC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01A15" w:rsidRPr="00935779" w14:paraId="1E65EE71" w14:textId="77777777" w:rsidTr="00E01A15">
        <w:tc>
          <w:tcPr>
            <w:tcW w:w="615" w:type="dxa"/>
          </w:tcPr>
          <w:p w14:paraId="1E65EE6C" w14:textId="77777777" w:rsidR="00E01A15" w:rsidRPr="009E4E70" w:rsidRDefault="00E01A15" w:rsidP="00E01A15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2948" w:type="dxa"/>
            <w:vAlign w:val="bottom"/>
          </w:tcPr>
          <w:p w14:paraId="1E65EE6D" w14:textId="64FFCA54" w:rsidR="00E01A15" w:rsidRPr="009E4E70" w:rsidRDefault="00E01A15" w:rsidP="00E01A15">
            <w:pPr>
              <w:rPr>
                <w:lang w:val="es-CL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Api-</w:t>
            </w: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dicom</w:t>
            </w:r>
            <w:proofErr w:type="spellEnd"/>
            <w:r>
              <w:rPr>
                <w:rFonts w:eastAsia="Calibri"/>
                <w:b/>
                <w:bCs/>
                <w:sz w:val="19"/>
                <w:szCs w:val="19"/>
              </w:rPr>
              <w:t>-publication</w:t>
            </w:r>
          </w:p>
        </w:tc>
        <w:tc>
          <w:tcPr>
            <w:tcW w:w="2134" w:type="dxa"/>
          </w:tcPr>
          <w:p w14:paraId="1E65EE6E" w14:textId="562520AD" w:rsidR="00E01A15" w:rsidRPr="009E4E70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6F" w14:textId="5945A023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70" w14:textId="55F26E23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01A15" w:rsidRPr="002B36F8" w14:paraId="1E65EE77" w14:textId="77777777" w:rsidTr="00E01A15">
        <w:tc>
          <w:tcPr>
            <w:tcW w:w="615" w:type="dxa"/>
          </w:tcPr>
          <w:p w14:paraId="1E65EE72" w14:textId="4EAFABB1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2948" w:type="dxa"/>
            <w:vAlign w:val="bottom"/>
          </w:tcPr>
          <w:p w14:paraId="1E65EE73" w14:textId="1A594066" w:rsidR="00E01A15" w:rsidRPr="009E4E70" w:rsidRDefault="00E01A15" w:rsidP="00E01A15">
            <w:pPr>
              <w:rPr>
                <w:lang w:val="es-CL"/>
              </w:rPr>
            </w:pP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Fn</w:t>
            </w:r>
            <w:proofErr w:type="spellEnd"/>
            <w:r>
              <w:rPr>
                <w:rFonts w:eastAsia="Calibri"/>
                <w:b/>
                <w:bCs/>
                <w:sz w:val="19"/>
                <w:szCs w:val="19"/>
              </w:rPr>
              <w:t>-</w:t>
            </w: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dicom</w:t>
            </w:r>
            <w:proofErr w:type="spellEnd"/>
            <w:r>
              <w:rPr>
                <w:rFonts w:eastAsia="Calibri"/>
                <w:b/>
                <w:bCs/>
                <w:sz w:val="19"/>
                <w:szCs w:val="19"/>
              </w:rPr>
              <w:t>-publication</w:t>
            </w:r>
          </w:p>
        </w:tc>
        <w:tc>
          <w:tcPr>
            <w:tcW w:w="2134" w:type="dxa"/>
          </w:tcPr>
          <w:p w14:paraId="1E65EE74" w14:textId="69637A8A" w:rsidR="00E01A15" w:rsidRPr="009E4E70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75" w14:textId="084CFC5D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76" w14:textId="46C74B43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01A15" w:rsidRPr="002B36F8" w14:paraId="08AC415D" w14:textId="77777777" w:rsidTr="00E01A15">
        <w:tc>
          <w:tcPr>
            <w:tcW w:w="615" w:type="dxa"/>
          </w:tcPr>
          <w:p w14:paraId="1C571811" w14:textId="4D889BA7" w:rsidR="00E01A15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2948" w:type="dxa"/>
            <w:vAlign w:val="bottom"/>
          </w:tcPr>
          <w:p w14:paraId="5442F853" w14:textId="549721E8" w:rsidR="00E01A15" w:rsidRDefault="002C101C" w:rsidP="00E01A15">
            <w:pPr>
              <w:rPr>
                <w:rFonts w:eastAsia="Calibri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Worker-</w:t>
            </w: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dicom</w:t>
            </w:r>
            <w:proofErr w:type="spellEnd"/>
            <w:r>
              <w:rPr>
                <w:rFonts w:eastAsia="Calibri"/>
                <w:b/>
                <w:bCs/>
                <w:sz w:val="19"/>
                <w:szCs w:val="19"/>
              </w:rPr>
              <w:t>-orchestrator</w:t>
            </w:r>
          </w:p>
        </w:tc>
        <w:tc>
          <w:tcPr>
            <w:tcW w:w="2134" w:type="dxa"/>
          </w:tcPr>
          <w:p w14:paraId="283D722D" w14:textId="2860FD57" w:rsidR="00E01A15" w:rsidRPr="009E4E70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58520302" w14:textId="5A66C2C5" w:rsidR="00E01A15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5D4A5BAF" w14:textId="5B468826" w:rsidR="00E01A15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2C101C" w:rsidRPr="002B36F8" w14:paraId="006DE945" w14:textId="77777777" w:rsidTr="00E01A15">
        <w:tc>
          <w:tcPr>
            <w:tcW w:w="615" w:type="dxa"/>
          </w:tcPr>
          <w:p w14:paraId="177729F1" w14:textId="139AB6E3" w:rsidR="002C101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2948" w:type="dxa"/>
            <w:vAlign w:val="bottom"/>
          </w:tcPr>
          <w:p w14:paraId="5190CC21" w14:textId="450ADA39" w:rsidR="002C101C" w:rsidRDefault="002C101C" w:rsidP="00E01A15">
            <w:pPr>
              <w:rPr>
                <w:rFonts w:eastAsia="Calibri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Fuentes Core</w:t>
            </w:r>
          </w:p>
        </w:tc>
        <w:tc>
          <w:tcPr>
            <w:tcW w:w="2134" w:type="dxa"/>
          </w:tcPr>
          <w:p w14:paraId="3AF3F610" w14:textId="1B1236F7" w:rsidR="002C101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 xml:space="preserve">Actualización  </w:t>
            </w:r>
          </w:p>
        </w:tc>
        <w:tc>
          <w:tcPr>
            <w:tcW w:w="1211" w:type="dxa"/>
          </w:tcPr>
          <w:p w14:paraId="3C33A91E" w14:textId="5C5B8E33" w:rsidR="002C101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24EBAD8E" w14:textId="09A2EFB4" w:rsidR="002C101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959B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940723" w:rsidRPr="0021737D" w14:paraId="1E65EE87" w14:textId="77777777" w:rsidTr="00204F26">
        <w:tc>
          <w:tcPr>
            <w:tcW w:w="668" w:type="dxa"/>
          </w:tcPr>
          <w:p w14:paraId="1E65EE84" w14:textId="36280BCC" w:rsidR="00940723" w:rsidRPr="009E4E70" w:rsidRDefault="00940723" w:rsidP="0094072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51E6D977" w:rsidR="00940723" w:rsidRPr="009E4E70" w:rsidRDefault="002C101C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No </w:t>
            </w:r>
            <w:r w:rsidR="00767FAB">
              <w:rPr>
                <w:lang w:val="es-CL"/>
              </w:rPr>
              <w:t xml:space="preserve">generación de archivos de publicación en el sistema. </w:t>
            </w:r>
          </w:p>
        </w:tc>
        <w:tc>
          <w:tcPr>
            <w:tcW w:w="3609" w:type="dxa"/>
          </w:tcPr>
          <w:p w14:paraId="1E65EE86" w14:textId="53F92E77" w:rsidR="00940723" w:rsidRPr="009E4E70" w:rsidRDefault="0099374B" w:rsidP="00940723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 w:rsidR="00A03701">
              <w:rPr>
                <w:lang w:val="es-CL"/>
              </w:rPr>
              <w:t xml:space="preserve"> de la api de notificación.</w:t>
            </w:r>
          </w:p>
        </w:tc>
      </w:tr>
      <w:tr w:rsidR="00CA3888" w:rsidRPr="00BC04BF" w14:paraId="15C60D27" w14:textId="77777777" w:rsidTr="00204F26">
        <w:tc>
          <w:tcPr>
            <w:tcW w:w="668" w:type="dxa"/>
          </w:tcPr>
          <w:p w14:paraId="062B40DE" w14:textId="2C05B337" w:rsidR="00CA3888" w:rsidRPr="009E4E70" w:rsidRDefault="00A93DF6" w:rsidP="0094072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4464307B" w14:textId="20319515" w:rsidR="00CA3888" w:rsidRDefault="00F35968" w:rsidP="00940723">
            <w:pPr>
              <w:rPr>
                <w:lang w:val="es-CL"/>
              </w:rPr>
            </w:pPr>
            <w:r>
              <w:rPr>
                <w:lang w:val="es-CL"/>
              </w:rPr>
              <w:t>Que no se pueda</w:t>
            </w:r>
            <w:r w:rsidR="00731690">
              <w:rPr>
                <w:lang w:val="es-CL"/>
              </w:rPr>
              <w:t>n ingresar</w:t>
            </w:r>
            <w:r w:rsidR="00FF0138">
              <w:rPr>
                <w:lang w:val="es-CL"/>
              </w:rPr>
              <w:t xml:space="preserve"> </w:t>
            </w:r>
            <w:proofErr w:type="spellStart"/>
            <w:r w:rsidR="00FF0138">
              <w:rPr>
                <w:lang w:val="es-CL"/>
              </w:rPr>
              <w:t>contactabilidad</w:t>
            </w:r>
            <w:proofErr w:type="spellEnd"/>
            <w:r w:rsidR="00FF0138">
              <w:rPr>
                <w:lang w:val="es-CL"/>
              </w:rPr>
              <w:t xml:space="preserve"> de avales en </w:t>
            </w:r>
            <w:proofErr w:type="spellStart"/>
            <w:r w:rsidR="00FF0138">
              <w:rPr>
                <w:lang w:val="es-CL"/>
              </w:rPr>
              <w:t>core</w:t>
            </w:r>
            <w:proofErr w:type="spellEnd"/>
            <w:r w:rsidR="00767FAB">
              <w:rPr>
                <w:lang w:val="es-CL"/>
              </w:rPr>
              <w:t>.</w:t>
            </w:r>
          </w:p>
        </w:tc>
        <w:tc>
          <w:tcPr>
            <w:tcW w:w="3609" w:type="dxa"/>
          </w:tcPr>
          <w:p w14:paraId="52A4C27D" w14:textId="62112F40" w:rsidR="00CA3888" w:rsidRDefault="00FF0138" w:rsidP="00940723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de las piezas de </w:t>
            </w:r>
            <w:proofErr w:type="spellStart"/>
            <w:r>
              <w:rPr>
                <w:lang w:val="es-CL"/>
              </w:rPr>
              <w:t>core</w:t>
            </w:r>
            <w:proofErr w:type="spellEnd"/>
            <w:r>
              <w:rPr>
                <w:lang w:val="es-CL"/>
              </w:rPr>
              <w:t>.</w:t>
            </w:r>
          </w:p>
        </w:tc>
      </w:tr>
      <w:tr w:rsidR="0099374B" w:rsidRPr="009E4E70" w14:paraId="1E65EE8F" w14:textId="77777777" w:rsidTr="00204F26">
        <w:tc>
          <w:tcPr>
            <w:tcW w:w="668" w:type="dxa"/>
          </w:tcPr>
          <w:p w14:paraId="1E65EE8C" w14:textId="485AB30E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4019" w:type="dxa"/>
          </w:tcPr>
          <w:p w14:paraId="1E65EE8D" w14:textId="77777777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99374B" w:rsidRPr="009E4E70" w:rsidRDefault="0099374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959B3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TIEMPOS REQUERIDOS PARA LA IMPLEMENTACIÓN</w:t>
            </w:r>
          </w:p>
        </w:tc>
      </w:tr>
      <w:tr w:rsidR="0067700B" w:rsidRPr="009E4E70" w14:paraId="1E65EE95" w14:textId="77777777" w:rsidTr="00F674ED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53CC189F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99374B">
              <w:rPr>
                <w:b/>
                <w:bCs/>
                <w:lang w:val="es-CL"/>
              </w:rPr>
              <w:t>1</w:t>
            </w:r>
            <w:r w:rsidRPr="009E4E70">
              <w:rPr>
                <w:b/>
                <w:bCs/>
                <w:lang w:val="es-CL"/>
              </w:rPr>
              <w:t>:</w:t>
            </w:r>
            <w:r w:rsidR="0099374B">
              <w:rPr>
                <w:b/>
                <w:bCs/>
                <w:lang w:val="es-CL"/>
              </w:rPr>
              <w:t>2</w:t>
            </w:r>
            <w:r w:rsidR="00083092">
              <w:rPr>
                <w:b/>
                <w:bCs/>
                <w:lang w:val="es-CL"/>
              </w:rPr>
              <w:t xml:space="preserve">0 </w:t>
            </w:r>
            <w:proofErr w:type="spellStart"/>
            <w:r w:rsidR="00083092">
              <w:rPr>
                <w:b/>
                <w:bCs/>
                <w:lang w:val="es-CL"/>
              </w:rPr>
              <w:t>hrs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F674ED" w:rsidRPr="007B615C" w14:paraId="1E65EE98" w14:textId="77777777" w:rsidTr="00F674ED">
        <w:tc>
          <w:tcPr>
            <w:tcW w:w="4157" w:type="dxa"/>
          </w:tcPr>
          <w:p w14:paraId="1E65EE96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139" w:type="dxa"/>
          </w:tcPr>
          <w:p w14:paraId="1E65EE97" w14:textId="6362BDC4" w:rsidR="00F674ED" w:rsidRPr="009E4E70" w:rsidRDefault="00FF0138" w:rsidP="00F674ED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AE3DF7">
              <w:rPr>
                <w:lang w:val="es-CL"/>
              </w:rPr>
              <w:t>1</w:t>
            </w:r>
            <w:r w:rsidR="00E422BE">
              <w:rPr>
                <w:lang w:val="es-CL"/>
              </w:rPr>
              <w:t>:</w:t>
            </w:r>
            <w:r w:rsidR="00AE3DF7">
              <w:rPr>
                <w:lang w:val="es-CL"/>
              </w:rPr>
              <w:t>3</w:t>
            </w:r>
            <w:r w:rsidR="00E422BE">
              <w:rPr>
                <w:lang w:val="es-CL"/>
              </w:rPr>
              <w:t>0</w:t>
            </w:r>
            <w:r w:rsidR="00F674ED"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hrs</w:t>
            </w:r>
            <w:proofErr w:type="spellEnd"/>
          </w:p>
        </w:tc>
      </w:tr>
      <w:tr w:rsidR="00F674ED" w:rsidRPr="00BD2B8A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BD2B8A" w:rsidRDefault="00F674ED" w:rsidP="00F674ED">
            <w:pPr>
              <w:rPr>
                <w:lang w:val="es-CL"/>
              </w:rPr>
            </w:pPr>
            <w:r w:rsidRPr="00BD2B8A">
              <w:rPr>
                <w:lang w:val="es-CL"/>
              </w:rPr>
              <w:t>Tiempo para validación área que solicita:</w:t>
            </w:r>
          </w:p>
        </w:tc>
        <w:tc>
          <w:tcPr>
            <w:tcW w:w="4139" w:type="dxa"/>
          </w:tcPr>
          <w:p w14:paraId="1E65EE9A" w14:textId="2F7D2B13" w:rsidR="00F674ED" w:rsidRPr="00BD2B8A" w:rsidRDefault="00B73C4D" w:rsidP="00F674ED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AE3DF7">
              <w:rPr>
                <w:lang w:val="es-CL"/>
              </w:rPr>
              <w:t>1</w:t>
            </w:r>
            <w:r w:rsidR="00A970E5" w:rsidRPr="00BD2B8A">
              <w:rPr>
                <w:lang w:val="es-CL"/>
              </w:rPr>
              <w:t>:</w:t>
            </w:r>
            <w:r w:rsidR="0099374B">
              <w:rPr>
                <w:lang w:val="es-CL"/>
              </w:rPr>
              <w:t>0</w:t>
            </w:r>
            <w:r w:rsidR="00A970E5" w:rsidRPr="00BD2B8A">
              <w:rPr>
                <w:lang w:val="es-CL"/>
              </w:rPr>
              <w:t>0</w:t>
            </w:r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hrs</w:t>
            </w:r>
            <w:proofErr w:type="spellEnd"/>
          </w:p>
        </w:tc>
      </w:tr>
      <w:tr w:rsidR="00F674ED" w:rsidRPr="009E4E70" w14:paraId="1E65EE9E" w14:textId="77777777" w:rsidTr="00F674ED">
        <w:tc>
          <w:tcPr>
            <w:tcW w:w="4157" w:type="dxa"/>
          </w:tcPr>
          <w:p w14:paraId="1E65EE9C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139" w:type="dxa"/>
          </w:tcPr>
          <w:p w14:paraId="1E65EE9D" w14:textId="25BB4E78" w:rsidR="00F674ED" w:rsidRPr="009E4E70" w:rsidRDefault="00AE3DF7" w:rsidP="00F674ED">
            <w:pPr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A970E5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 w:rsidR="00A970E5">
              <w:rPr>
                <w:lang w:val="es-CL"/>
              </w:rPr>
              <w:t xml:space="preserve">0 </w:t>
            </w:r>
            <w:proofErr w:type="spellStart"/>
            <w:r>
              <w:rPr>
                <w:lang w:val="es-CL"/>
              </w:rPr>
              <w:t>hrs</w:t>
            </w:r>
            <w:proofErr w:type="spellEnd"/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959B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959B3" w14:paraId="1E65EEA6" w14:textId="77777777" w:rsidTr="00E41098">
        <w:trPr>
          <w:trHeight w:val="1589"/>
        </w:trPr>
        <w:tc>
          <w:tcPr>
            <w:tcW w:w="8522" w:type="dxa"/>
          </w:tcPr>
          <w:p w14:paraId="65F9825C" w14:textId="5B020C79" w:rsidR="00335623" w:rsidRDefault="00AE3DF7" w:rsidP="00D8576F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de las versiones </w:t>
            </w:r>
            <w:r w:rsidR="00A23595">
              <w:rPr>
                <w:lang w:val="es-CL"/>
              </w:rPr>
              <w:t>de:</w:t>
            </w:r>
          </w:p>
          <w:p w14:paraId="313EF5A4" w14:textId="77777777" w:rsidR="00A23595" w:rsidRPr="00A23595" w:rsidRDefault="00A23595" w:rsidP="00A23595">
            <w:pPr>
              <w:rPr>
                <w:lang w:val="es-CL"/>
              </w:rPr>
            </w:pPr>
            <w:proofErr w:type="spellStart"/>
            <w:r w:rsidRPr="00A23595">
              <w:rPr>
                <w:lang w:val="es-CL"/>
              </w:rPr>
              <w:t>Backoffice-dicom</w:t>
            </w:r>
            <w:proofErr w:type="spellEnd"/>
          </w:p>
          <w:p w14:paraId="576273E3" w14:textId="77777777" w:rsidR="00A23595" w:rsidRPr="00A23595" w:rsidRDefault="00A23595" w:rsidP="00A23595">
            <w:pPr>
              <w:rPr>
                <w:lang w:val="es-CL"/>
              </w:rPr>
            </w:pPr>
            <w:r w:rsidRPr="00A23595">
              <w:rPr>
                <w:lang w:val="es-CL"/>
              </w:rPr>
              <w:t>Api-</w:t>
            </w:r>
            <w:proofErr w:type="spellStart"/>
            <w:r w:rsidRPr="00A23595">
              <w:rPr>
                <w:lang w:val="es-CL"/>
              </w:rPr>
              <w:t>dicom</w:t>
            </w:r>
            <w:proofErr w:type="spellEnd"/>
            <w:r w:rsidRPr="00A23595">
              <w:rPr>
                <w:lang w:val="es-CL"/>
              </w:rPr>
              <w:t>-</w:t>
            </w:r>
            <w:proofErr w:type="spellStart"/>
            <w:r w:rsidRPr="00A23595">
              <w:rPr>
                <w:lang w:val="es-CL"/>
              </w:rPr>
              <w:t>publication</w:t>
            </w:r>
            <w:proofErr w:type="spellEnd"/>
          </w:p>
          <w:p w14:paraId="7704A719" w14:textId="77777777" w:rsidR="00A23595" w:rsidRPr="00A23595" w:rsidRDefault="00A23595" w:rsidP="00A23595">
            <w:pPr>
              <w:rPr>
                <w:lang w:val="es-CL"/>
              </w:rPr>
            </w:pPr>
            <w:proofErr w:type="spellStart"/>
            <w:r w:rsidRPr="00A23595">
              <w:rPr>
                <w:lang w:val="es-CL"/>
              </w:rPr>
              <w:t>Fn-dicom-publication</w:t>
            </w:r>
            <w:proofErr w:type="spellEnd"/>
          </w:p>
          <w:p w14:paraId="40FFE21A" w14:textId="4974225D" w:rsidR="00A23595" w:rsidRDefault="00A23595" w:rsidP="00A23595">
            <w:pPr>
              <w:rPr>
                <w:lang w:val="es-CL"/>
              </w:rPr>
            </w:pPr>
            <w:r w:rsidRPr="00A23595">
              <w:rPr>
                <w:lang w:val="es-CL"/>
              </w:rPr>
              <w:t>Worker-</w:t>
            </w:r>
            <w:proofErr w:type="spellStart"/>
            <w:r w:rsidRPr="00A23595">
              <w:rPr>
                <w:lang w:val="es-CL"/>
              </w:rPr>
              <w:t>dicom</w:t>
            </w:r>
            <w:proofErr w:type="spellEnd"/>
            <w:r w:rsidRPr="00A23595">
              <w:rPr>
                <w:lang w:val="es-CL"/>
              </w:rPr>
              <w:t>-</w:t>
            </w:r>
            <w:proofErr w:type="spellStart"/>
            <w:r w:rsidRPr="00A23595">
              <w:rPr>
                <w:lang w:val="es-CL"/>
              </w:rPr>
              <w:t>orchestrator</w:t>
            </w:r>
            <w:proofErr w:type="spellEnd"/>
          </w:p>
          <w:p w14:paraId="1E65EEA5" w14:textId="73E9954A" w:rsidR="00A23595" w:rsidRPr="000959B3" w:rsidRDefault="00A23595" w:rsidP="00A23595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de fuente </w:t>
            </w:r>
            <w:proofErr w:type="spellStart"/>
            <w:r>
              <w:rPr>
                <w:lang w:val="es-CL"/>
              </w:rPr>
              <w:t>core</w:t>
            </w:r>
            <w:proofErr w:type="spellEnd"/>
            <w:r>
              <w:rPr>
                <w:lang w:val="es-CL"/>
              </w:rPr>
              <w:t xml:space="preserve">. 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0959B3" w14:paraId="732D8977" w14:textId="77777777" w:rsidTr="00E35B96">
        <w:tc>
          <w:tcPr>
            <w:tcW w:w="8520" w:type="dxa"/>
            <w:gridSpan w:val="4"/>
            <w:shd w:val="clear" w:color="auto" w:fill="005CB8"/>
          </w:tcPr>
          <w:p w14:paraId="42D4A793" w14:textId="77777777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 DE CRECIMIENTO ESPERADO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E56ED0" w:rsidRPr="009E4E70" w14:paraId="0E2CF712" w14:textId="77777777" w:rsidTr="00E35B96">
        <w:trPr>
          <w:trHeight w:val="215"/>
        </w:trPr>
        <w:tc>
          <w:tcPr>
            <w:tcW w:w="2189" w:type="dxa"/>
          </w:tcPr>
          <w:p w14:paraId="34FF9CFB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D3621AC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30B6B12E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6BB8088D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E56ED0" w:rsidRPr="009E4E70" w14:paraId="4500355B" w14:textId="77777777" w:rsidTr="00E35B96">
        <w:trPr>
          <w:trHeight w:val="203"/>
        </w:trPr>
        <w:tc>
          <w:tcPr>
            <w:tcW w:w="2189" w:type="dxa"/>
          </w:tcPr>
          <w:p w14:paraId="6E0F2C1A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71BD4FC" w14:textId="77777777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1C6A4F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CB41E6E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A7963D6" w14:textId="77777777" w:rsidTr="00E35B96">
        <w:trPr>
          <w:trHeight w:val="203"/>
        </w:trPr>
        <w:tc>
          <w:tcPr>
            <w:tcW w:w="2189" w:type="dxa"/>
          </w:tcPr>
          <w:p w14:paraId="340BC444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427547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83A9D2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6BAC4253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3F78264" w14:textId="77777777" w:rsidTr="00E35B96">
        <w:trPr>
          <w:trHeight w:val="203"/>
        </w:trPr>
        <w:tc>
          <w:tcPr>
            <w:tcW w:w="2189" w:type="dxa"/>
          </w:tcPr>
          <w:p w14:paraId="2DF7E1FC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9A540D7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3B525B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7758EE4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8F90BB4" w14:textId="77777777" w:rsidTr="00E35B96">
        <w:trPr>
          <w:trHeight w:val="203"/>
        </w:trPr>
        <w:tc>
          <w:tcPr>
            <w:tcW w:w="2189" w:type="dxa"/>
          </w:tcPr>
          <w:p w14:paraId="09520DB3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2BE43790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6D34573E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C03CDC1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2F3A8E5" w14:textId="77777777" w:rsidTr="00E35B96">
        <w:trPr>
          <w:trHeight w:val="203"/>
        </w:trPr>
        <w:tc>
          <w:tcPr>
            <w:tcW w:w="2189" w:type="dxa"/>
          </w:tcPr>
          <w:p w14:paraId="5542C0C5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CEA31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F6FCBAD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E56F82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</w:tbl>
    <w:p w14:paraId="1138B41E" w14:textId="77777777" w:rsidR="00E56ED0" w:rsidRDefault="00E56E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9E4E70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/ UAT</w:t>
            </w:r>
          </w:p>
        </w:tc>
      </w:tr>
      <w:tr w:rsidR="00E56ED0" w:rsidRPr="009E4E70" w14:paraId="1572B5D9" w14:textId="77777777" w:rsidTr="00E56ED0">
        <w:tc>
          <w:tcPr>
            <w:tcW w:w="2689" w:type="dxa"/>
          </w:tcPr>
          <w:p w14:paraId="3C2655D6" w14:textId="71551BF0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>
              <w:rPr>
                <w:b/>
                <w:bCs/>
                <w:lang w:val="es-CL"/>
              </w:rPr>
              <w:t>QA/UAT</w:t>
            </w:r>
          </w:p>
        </w:tc>
        <w:tc>
          <w:tcPr>
            <w:tcW w:w="5607" w:type="dxa"/>
          </w:tcPr>
          <w:p w14:paraId="25B7C0F8" w14:textId="7FCC9330" w:rsidR="00E56ED0" w:rsidRPr="009E4E70" w:rsidRDefault="00C163CA" w:rsidP="00E35B96">
            <w:pPr>
              <w:rPr>
                <w:lang w:val="es-CL"/>
              </w:rPr>
            </w:pPr>
            <w:r>
              <w:rPr>
                <w:lang w:val="es-CL"/>
              </w:rPr>
              <w:t>Pablo Cabrera</w:t>
            </w:r>
          </w:p>
        </w:tc>
      </w:tr>
      <w:tr w:rsidR="00E56ED0" w:rsidRPr="009E4E70" w14:paraId="306FE139" w14:textId="77777777" w:rsidTr="00E56ED0">
        <w:tc>
          <w:tcPr>
            <w:tcW w:w="2689" w:type="dxa"/>
          </w:tcPr>
          <w:p w14:paraId="6CB711CF" w14:textId="77777777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607" w:type="dxa"/>
          </w:tcPr>
          <w:p w14:paraId="46331315" w14:textId="1C5C82B5" w:rsidR="00E56ED0" w:rsidRPr="009E4E70" w:rsidRDefault="00C163CA" w:rsidP="00E35B96">
            <w:pPr>
              <w:rPr>
                <w:lang w:val="es-CL"/>
              </w:rPr>
            </w:pPr>
            <w:r>
              <w:rPr>
                <w:lang w:val="es-CL"/>
              </w:rPr>
              <w:t>15/01/2026</w:t>
            </w:r>
          </w:p>
        </w:tc>
      </w:tr>
    </w:tbl>
    <w:p w14:paraId="2D29C74C" w14:textId="77777777" w:rsidR="00E56ED0" w:rsidRPr="009E4E70" w:rsidRDefault="00E56ED0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8E741C8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2BCAB7F3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5D0F393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58763C2E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649FDE00" w:rsidR="00E12233" w:rsidRPr="00511ECE" w:rsidRDefault="00511ECE" w:rsidP="00E12233">
            <w:r>
              <w:rPr>
                <w:lang w:val="es-CL"/>
              </w:rPr>
              <w:t>N/A</w:t>
            </w:r>
          </w:p>
        </w:tc>
      </w:tr>
      <w:tr w:rsidR="00511ECE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55DDA45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1592C42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6712D5A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5704AB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445CB04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BF769A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0008363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7D29BC6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6CA1DEA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2D21CE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6C9B8260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13C5916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C" w14:textId="2EFEDFA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0150194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6CC3444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640EFE4C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A957ED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2B9E344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225B19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43E0B0D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32A27D2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0959B3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E56ED0" w:rsidRPr="00024263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44" w:type="dxa"/>
          </w:tcPr>
          <w:p w14:paraId="0C7D044E" w14:textId="641B638D" w:rsidR="00E56ED0" w:rsidRPr="00373087" w:rsidRDefault="0074190B" w:rsidP="00E56ED0">
            <w:pPr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09</w:t>
            </w:r>
            <w:r w:rsidR="00E56ED0" w:rsidRPr="00E56ED0">
              <w:rPr>
                <w:lang w:val="es-CL"/>
              </w:rPr>
              <w:t>/</w:t>
            </w:r>
            <w:r w:rsidR="00170BBD">
              <w:rPr>
                <w:lang w:val="es-CL"/>
              </w:rPr>
              <w:t>0</w:t>
            </w:r>
            <w:r>
              <w:rPr>
                <w:lang w:val="es-CL"/>
              </w:rPr>
              <w:t>2</w:t>
            </w:r>
            <w:r w:rsidR="00E56ED0" w:rsidRPr="00E56ED0">
              <w:rPr>
                <w:lang w:val="es-CL"/>
              </w:rPr>
              <w:t>/2</w:t>
            </w:r>
            <w:r w:rsidR="00170BBD">
              <w:rPr>
                <w:lang w:val="es-CL"/>
              </w:rPr>
              <w:t>6</w:t>
            </w:r>
          </w:p>
        </w:tc>
        <w:tc>
          <w:tcPr>
            <w:tcW w:w="1708" w:type="dxa"/>
          </w:tcPr>
          <w:p w14:paraId="331AE766" w14:textId="76216296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12" w:type="dxa"/>
          </w:tcPr>
          <w:p w14:paraId="2A2BFD56" w14:textId="60F3655B" w:rsidR="00E56ED0" w:rsidRPr="00024263" w:rsidRDefault="00E720D0" w:rsidP="00E56ED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 xml:space="preserve">Todo salvo las piezas </w:t>
            </w:r>
            <w:proofErr w:type="spellStart"/>
            <w:r>
              <w:rPr>
                <w:lang w:val="es-CL"/>
              </w:rPr>
              <w:lastRenderedPageBreak/>
              <w:t>core</w:t>
            </w:r>
            <w:proofErr w:type="spellEnd"/>
            <w:r>
              <w:rPr>
                <w:lang w:val="es-CL"/>
              </w:rPr>
              <w:t xml:space="preserve"> se pueden realizar en horario laboral, ya que nada de esto está en producción. </w:t>
            </w:r>
          </w:p>
        </w:tc>
      </w:tr>
    </w:tbl>
    <w:p w14:paraId="283A4D11" w14:textId="177D57E5" w:rsidR="00E56ED0" w:rsidRDefault="00E56ED0">
      <w:pPr>
        <w:pBdr>
          <w:bottom w:val="single" w:sz="4" w:space="0" w:color="auto"/>
        </w:pBdr>
        <w:jc w:val="both"/>
        <w:rPr>
          <w:lang w:val="es-CL"/>
        </w:rPr>
      </w:pPr>
    </w:p>
    <w:p w14:paraId="3EA1AAC2" w14:textId="77777777" w:rsidR="00E56ED0" w:rsidRDefault="00E56ED0">
      <w:pPr>
        <w:rPr>
          <w:lang w:val="es-CL"/>
        </w:rPr>
      </w:pPr>
      <w:r>
        <w:rPr>
          <w:lang w:val="es-CL"/>
        </w:rPr>
        <w:br w:type="page"/>
      </w:r>
    </w:p>
    <w:p w14:paraId="0201BB5C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88B4" w14:textId="77777777" w:rsidR="004B667A" w:rsidRDefault="004B667A">
      <w:r>
        <w:separator/>
      </w:r>
    </w:p>
  </w:endnote>
  <w:endnote w:type="continuationSeparator" w:id="0">
    <w:p w14:paraId="7CB98B3A" w14:textId="77777777" w:rsidR="004B667A" w:rsidRDefault="004B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A1BF" w14:textId="77777777" w:rsidR="004B667A" w:rsidRDefault="004B667A">
      <w:r>
        <w:separator/>
      </w:r>
    </w:p>
  </w:footnote>
  <w:footnote w:type="continuationSeparator" w:id="0">
    <w:p w14:paraId="6D08EC1F" w14:textId="77777777" w:rsidR="004B667A" w:rsidRDefault="004B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5071"/>
    <w:multiLevelType w:val="multilevel"/>
    <w:tmpl w:val="A0B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A8A"/>
    <w:multiLevelType w:val="multilevel"/>
    <w:tmpl w:val="46E8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2E5B"/>
    <w:multiLevelType w:val="multilevel"/>
    <w:tmpl w:val="10828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1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CD4F9B"/>
    <w:multiLevelType w:val="multilevel"/>
    <w:tmpl w:val="5372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887989"/>
    <w:multiLevelType w:val="multilevel"/>
    <w:tmpl w:val="8C72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2"/>
  </w:num>
  <w:num w:numId="2" w16cid:durableId="1103458255">
    <w:abstractNumId w:val="1"/>
  </w:num>
  <w:num w:numId="3" w16cid:durableId="1500346277">
    <w:abstractNumId w:val="18"/>
  </w:num>
  <w:num w:numId="4" w16cid:durableId="934942489">
    <w:abstractNumId w:val="21"/>
  </w:num>
  <w:num w:numId="5" w16cid:durableId="2070610051">
    <w:abstractNumId w:val="15"/>
  </w:num>
  <w:num w:numId="6" w16cid:durableId="454981214">
    <w:abstractNumId w:val="6"/>
  </w:num>
  <w:num w:numId="7" w16cid:durableId="813134282">
    <w:abstractNumId w:val="10"/>
  </w:num>
  <w:num w:numId="8" w16cid:durableId="1313832481">
    <w:abstractNumId w:val="29"/>
  </w:num>
  <w:num w:numId="9" w16cid:durableId="747269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3"/>
  </w:num>
  <w:num w:numId="11" w16cid:durableId="692803214">
    <w:abstractNumId w:val="19"/>
  </w:num>
  <w:num w:numId="12" w16cid:durableId="682975654">
    <w:abstractNumId w:val="17"/>
  </w:num>
  <w:num w:numId="13" w16cid:durableId="136142837">
    <w:abstractNumId w:val="22"/>
  </w:num>
  <w:num w:numId="14" w16cid:durableId="1961569841">
    <w:abstractNumId w:val="9"/>
  </w:num>
  <w:num w:numId="15" w16cid:durableId="1263025961">
    <w:abstractNumId w:val="28"/>
  </w:num>
  <w:num w:numId="16" w16cid:durableId="81295459">
    <w:abstractNumId w:val="20"/>
  </w:num>
  <w:num w:numId="17" w16cid:durableId="834341964">
    <w:abstractNumId w:val="26"/>
  </w:num>
  <w:num w:numId="18" w16cid:durableId="357658958">
    <w:abstractNumId w:val="23"/>
  </w:num>
  <w:num w:numId="19" w16cid:durableId="1970091065">
    <w:abstractNumId w:val="25"/>
  </w:num>
  <w:num w:numId="20" w16cid:durableId="1316640141">
    <w:abstractNumId w:val="4"/>
  </w:num>
  <w:num w:numId="21" w16cid:durableId="337732591">
    <w:abstractNumId w:val="11"/>
  </w:num>
  <w:num w:numId="22" w16cid:durableId="1425616402">
    <w:abstractNumId w:val="0"/>
  </w:num>
  <w:num w:numId="23" w16cid:durableId="1229069146">
    <w:abstractNumId w:val="14"/>
  </w:num>
  <w:num w:numId="24" w16cid:durableId="584384825">
    <w:abstractNumId w:val="2"/>
  </w:num>
  <w:num w:numId="25" w16cid:durableId="687366028">
    <w:abstractNumId w:val="13"/>
  </w:num>
  <w:num w:numId="26" w16cid:durableId="1017461828">
    <w:abstractNumId w:val="5"/>
  </w:num>
  <w:num w:numId="27" w16cid:durableId="87777879">
    <w:abstractNumId w:val="16"/>
  </w:num>
  <w:num w:numId="28" w16cid:durableId="172885750">
    <w:abstractNumId w:val="24"/>
  </w:num>
  <w:num w:numId="29" w16cid:durableId="895045906">
    <w:abstractNumId w:val="7"/>
  </w:num>
  <w:num w:numId="30" w16cid:durableId="20798667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C7A"/>
    <w:rsid w:val="000129AD"/>
    <w:rsid w:val="00015B7A"/>
    <w:rsid w:val="00015F39"/>
    <w:rsid w:val="000164D8"/>
    <w:rsid w:val="000204CA"/>
    <w:rsid w:val="000208D9"/>
    <w:rsid w:val="00024263"/>
    <w:rsid w:val="00026DB4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2711"/>
    <w:rsid w:val="00073B65"/>
    <w:rsid w:val="00073BF1"/>
    <w:rsid w:val="00074C0A"/>
    <w:rsid w:val="0007751F"/>
    <w:rsid w:val="000806E9"/>
    <w:rsid w:val="00081F08"/>
    <w:rsid w:val="00083092"/>
    <w:rsid w:val="000906CB"/>
    <w:rsid w:val="000959B3"/>
    <w:rsid w:val="000A05CD"/>
    <w:rsid w:val="000A3A8B"/>
    <w:rsid w:val="000A3A92"/>
    <w:rsid w:val="000A5DBD"/>
    <w:rsid w:val="000B48B0"/>
    <w:rsid w:val="000C018C"/>
    <w:rsid w:val="000C2E41"/>
    <w:rsid w:val="000C580C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25EE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01D"/>
    <w:rsid w:val="00133C8C"/>
    <w:rsid w:val="00134423"/>
    <w:rsid w:val="001365F1"/>
    <w:rsid w:val="00140617"/>
    <w:rsid w:val="001475B1"/>
    <w:rsid w:val="001539E0"/>
    <w:rsid w:val="00155565"/>
    <w:rsid w:val="00156E9B"/>
    <w:rsid w:val="00164522"/>
    <w:rsid w:val="00166550"/>
    <w:rsid w:val="00170BBD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94CEE"/>
    <w:rsid w:val="001B23E6"/>
    <w:rsid w:val="001B2F26"/>
    <w:rsid w:val="001C0765"/>
    <w:rsid w:val="001C0AD4"/>
    <w:rsid w:val="001C25C1"/>
    <w:rsid w:val="001C3D42"/>
    <w:rsid w:val="001D4DE5"/>
    <w:rsid w:val="001E4C58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380F"/>
    <w:rsid w:val="002664D3"/>
    <w:rsid w:val="0026718A"/>
    <w:rsid w:val="002748DB"/>
    <w:rsid w:val="002872C2"/>
    <w:rsid w:val="00290D29"/>
    <w:rsid w:val="00290E82"/>
    <w:rsid w:val="002A040C"/>
    <w:rsid w:val="002A1087"/>
    <w:rsid w:val="002B1618"/>
    <w:rsid w:val="002B210B"/>
    <w:rsid w:val="002B36F8"/>
    <w:rsid w:val="002B55A1"/>
    <w:rsid w:val="002C101C"/>
    <w:rsid w:val="002C40FE"/>
    <w:rsid w:val="002D0EEE"/>
    <w:rsid w:val="002D1E10"/>
    <w:rsid w:val="002D24F9"/>
    <w:rsid w:val="002D4488"/>
    <w:rsid w:val="002E3758"/>
    <w:rsid w:val="002E67EF"/>
    <w:rsid w:val="002F639D"/>
    <w:rsid w:val="002F7555"/>
    <w:rsid w:val="00301F7C"/>
    <w:rsid w:val="003022B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40462"/>
    <w:rsid w:val="00344A81"/>
    <w:rsid w:val="00346BFF"/>
    <w:rsid w:val="00352FB3"/>
    <w:rsid w:val="00354DD7"/>
    <w:rsid w:val="00357BF6"/>
    <w:rsid w:val="003609DC"/>
    <w:rsid w:val="00360A79"/>
    <w:rsid w:val="0036126F"/>
    <w:rsid w:val="00373087"/>
    <w:rsid w:val="00377AA5"/>
    <w:rsid w:val="003801CF"/>
    <w:rsid w:val="00390673"/>
    <w:rsid w:val="003920AB"/>
    <w:rsid w:val="003A6846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F1DBD"/>
    <w:rsid w:val="003F4C0E"/>
    <w:rsid w:val="003F6A0A"/>
    <w:rsid w:val="003F6EAF"/>
    <w:rsid w:val="00402358"/>
    <w:rsid w:val="0040770C"/>
    <w:rsid w:val="00420702"/>
    <w:rsid w:val="0042116C"/>
    <w:rsid w:val="00422835"/>
    <w:rsid w:val="00425B73"/>
    <w:rsid w:val="0042630F"/>
    <w:rsid w:val="00436E11"/>
    <w:rsid w:val="00442C54"/>
    <w:rsid w:val="004436E9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DF3"/>
    <w:rsid w:val="004A1D76"/>
    <w:rsid w:val="004B60CC"/>
    <w:rsid w:val="004B667A"/>
    <w:rsid w:val="004C10F2"/>
    <w:rsid w:val="004C58C1"/>
    <w:rsid w:val="004C68B1"/>
    <w:rsid w:val="004C72F8"/>
    <w:rsid w:val="004F19B2"/>
    <w:rsid w:val="004F21FB"/>
    <w:rsid w:val="004F722B"/>
    <w:rsid w:val="004F7B7F"/>
    <w:rsid w:val="00505920"/>
    <w:rsid w:val="00506858"/>
    <w:rsid w:val="00511ECE"/>
    <w:rsid w:val="00514AFE"/>
    <w:rsid w:val="00521A3B"/>
    <w:rsid w:val="0052213C"/>
    <w:rsid w:val="005240AF"/>
    <w:rsid w:val="00526C52"/>
    <w:rsid w:val="0053024F"/>
    <w:rsid w:val="00540FDC"/>
    <w:rsid w:val="0054616B"/>
    <w:rsid w:val="00551FB0"/>
    <w:rsid w:val="00560D62"/>
    <w:rsid w:val="00563DE2"/>
    <w:rsid w:val="0056646A"/>
    <w:rsid w:val="00570DD9"/>
    <w:rsid w:val="00585D72"/>
    <w:rsid w:val="005872EC"/>
    <w:rsid w:val="005901EA"/>
    <w:rsid w:val="00595956"/>
    <w:rsid w:val="005A253D"/>
    <w:rsid w:val="005B11A4"/>
    <w:rsid w:val="005B3638"/>
    <w:rsid w:val="005B3DAC"/>
    <w:rsid w:val="005C0A54"/>
    <w:rsid w:val="005C4CE4"/>
    <w:rsid w:val="005C59C4"/>
    <w:rsid w:val="005C7E63"/>
    <w:rsid w:val="005E0212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65ADF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C59"/>
    <w:rsid w:val="006A4DED"/>
    <w:rsid w:val="006A69AE"/>
    <w:rsid w:val="006C57A0"/>
    <w:rsid w:val="006C78A8"/>
    <w:rsid w:val="006D563E"/>
    <w:rsid w:val="006D66F5"/>
    <w:rsid w:val="006E128C"/>
    <w:rsid w:val="006E7F70"/>
    <w:rsid w:val="006F01EC"/>
    <w:rsid w:val="006F0C57"/>
    <w:rsid w:val="006F501E"/>
    <w:rsid w:val="006F607B"/>
    <w:rsid w:val="006F687A"/>
    <w:rsid w:val="00701945"/>
    <w:rsid w:val="00703069"/>
    <w:rsid w:val="00703855"/>
    <w:rsid w:val="0072027E"/>
    <w:rsid w:val="00721B47"/>
    <w:rsid w:val="00731690"/>
    <w:rsid w:val="00733902"/>
    <w:rsid w:val="0074190B"/>
    <w:rsid w:val="0074538F"/>
    <w:rsid w:val="00754316"/>
    <w:rsid w:val="00767DD4"/>
    <w:rsid w:val="00767FAB"/>
    <w:rsid w:val="007852D7"/>
    <w:rsid w:val="00785DD9"/>
    <w:rsid w:val="007916C8"/>
    <w:rsid w:val="00792037"/>
    <w:rsid w:val="00792E37"/>
    <w:rsid w:val="007930DC"/>
    <w:rsid w:val="00794386"/>
    <w:rsid w:val="00796226"/>
    <w:rsid w:val="007A64D6"/>
    <w:rsid w:val="007A7B3C"/>
    <w:rsid w:val="007B615C"/>
    <w:rsid w:val="007C422D"/>
    <w:rsid w:val="007D0EED"/>
    <w:rsid w:val="007D1078"/>
    <w:rsid w:val="007D1BD8"/>
    <w:rsid w:val="007D6F3B"/>
    <w:rsid w:val="007D7610"/>
    <w:rsid w:val="007E3CC8"/>
    <w:rsid w:val="007E67E9"/>
    <w:rsid w:val="007F2B42"/>
    <w:rsid w:val="007F730F"/>
    <w:rsid w:val="00806D17"/>
    <w:rsid w:val="0081073E"/>
    <w:rsid w:val="0083355C"/>
    <w:rsid w:val="0083713C"/>
    <w:rsid w:val="008445EB"/>
    <w:rsid w:val="00850D44"/>
    <w:rsid w:val="008533E1"/>
    <w:rsid w:val="00855426"/>
    <w:rsid w:val="00855481"/>
    <w:rsid w:val="008558D9"/>
    <w:rsid w:val="00865766"/>
    <w:rsid w:val="00866844"/>
    <w:rsid w:val="008670DF"/>
    <w:rsid w:val="008716BD"/>
    <w:rsid w:val="00874D61"/>
    <w:rsid w:val="008751E3"/>
    <w:rsid w:val="0088020F"/>
    <w:rsid w:val="008816D9"/>
    <w:rsid w:val="00881A09"/>
    <w:rsid w:val="00884BCD"/>
    <w:rsid w:val="008856D6"/>
    <w:rsid w:val="008A475E"/>
    <w:rsid w:val="008A7975"/>
    <w:rsid w:val="008B3EFF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24787"/>
    <w:rsid w:val="00927E9A"/>
    <w:rsid w:val="00931AE9"/>
    <w:rsid w:val="00932FED"/>
    <w:rsid w:val="009330E3"/>
    <w:rsid w:val="00935779"/>
    <w:rsid w:val="00940723"/>
    <w:rsid w:val="009444A2"/>
    <w:rsid w:val="0095300B"/>
    <w:rsid w:val="0095371F"/>
    <w:rsid w:val="00953C53"/>
    <w:rsid w:val="00955D0D"/>
    <w:rsid w:val="00961EC7"/>
    <w:rsid w:val="00972B72"/>
    <w:rsid w:val="0099374B"/>
    <w:rsid w:val="0099628F"/>
    <w:rsid w:val="00997DE1"/>
    <w:rsid w:val="009A067F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3701"/>
    <w:rsid w:val="00A03B92"/>
    <w:rsid w:val="00A0518C"/>
    <w:rsid w:val="00A07A80"/>
    <w:rsid w:val="00A13A6C"/>
    <w:rsid w:val="00A2036F"/>
    <w:rsid w:val="00A21265"/>
    <w:rsid w:val="00A21FF1"/>
    <w:rsid w:val="00A23595"/>
    <w:rsid w:val="00A26499"/>
    <w:rsid w:val="00A27C65"/>
    <w:rsid w:val="00A3151C"/>
    <w:rsid w:val="00A32308"/>
    <w:rsid w:val="00A3508E"/>
    <w:rsid w:val="00A373A7"/>
    <w:rsid w:val="00A37575"/>
    <w:rsid w:val="00A44849"/>
    <w:rsid w:val="00A54440"/>
    <w:rsid w:val="00A62283"/>
    <w:rsid w:val="00A63C79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3DF6"/>
    <w:rsid w:val="00A95859"/>
    <w:rsid w:val="00A970E5"/>
    <w:rsid w:val="00A972BC"/>
    <w:rsid w:val="00AA343E"/>
    <w:rsid w:val="00AB57EF"/>
    <w:rsid w:val="00AB79A2"/>
    <w:rsid w:val="00AC5008"/>
    <w:rsid w:val="00AC79D1"/>
    <w:rsid w:val="00AC7E48"/>
    <w:rsid w:val="00AD0A04"/>
    <w:rsid w:val="00AE27B1"/>
    <w:rsid w:val="00AE2BB0"/>
    <w:rsid w:val="00AE2BFE"/>
    <w:rsid w:val="00AE3DF7"/>
    <w:rsid w:val="00AE54D0"/>
    <w:rsid w:val="00AF4438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75D5"/>
    <w:rsid w:val="00B73C4D"/>
    <w:rsid w:val="00B84712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59B3"/>
    <w:rsid w:val="00BF650C"/>
    <w:rsid w:val="00BF7E17"/>
    <w:rsid w:val="00C016F0"/>
    <w:rsid w:val="00C04D54"/>
    <w:rsid w:val="00C073CB"/>
    <w:rsid w:val="00C1003B"/>
    <w:rsid w:val="00C15822"/>
    <w:rsid w:val="00C163CA"/>
    <w:rsid w:val="00C164A0"/>
    <w:rsid w:val="00C169EA"/>
    <w:rsid w:val="00C31BC2"/>
    <w:rsid w:val="00C329A6"/>
    <w:rsid w:val="00C37ABB"/>
    <w:rsid w:val="00C37AC2"/>
    <w:rsid w:val="00C4026D"/>
    <w:rsid w:val="00C43712"/>
    <w:rsid w:val="00C52BC8"/>
    <w:rsid w:val="00C52C01"/>
    <w:rsid w:val="00C53D7D"/>
    <w:rsid w:val="00C557F3"/>
    <w:rsid w:val="00C56796"/>
    <w:rsid w:val="00C60568"/>
    <w:rsid w:val="00C62F98"/>
    <w:rsid w:val="00C63D64"/>
    <w:rsid w:val="00C64BA1"/>
    <w:rsid w:val="00C701D4"/>
    <w:rsid w:val="00C7503F"/>
    <w:rsid w:val="00C90430"/>
    <w:rsid w:val="00C94918"/>
    <w:rsid w:val="00C96005"/>
    <w:rsid w:val="00CA1975"/>
    <w:rsid w:val="00CA3888"/>
    <w:rsid w:val="00CA795C"/>
    <w:rsid w:val="00CB4B09"/>
    <w:rsid w:val="00CC7D08"/>
    <w:rsid w:val="00CD56B9"/>
    <w:rsid w:val="00CD625E"/>
    <w:rsid w:val="00CE43FD"/>
    <w:rsid w:val="00CE57C9"/>
    <w:rsid w:val="00CF0F8B"/>
    <w:rsid w:val="00CF245D"/>
    <w:rsid w:val="00CF49F8"/>
    <w:rsid w:val="00CF6EAE"/>
    <w:rsid w:val="00D0016F"/>
    <w:rsid w:val="00D022BE"/>
    <w:rsid w:val="00D04E4E"/>
    <w:rsid w:val="00D06153"/>
    <w:rsid w:val="00D06C33"/>
    <w:rsid w:val="00D32269"/>
    <w:rsid w:val="00D363D9"/>
    <w:rsid w:val="00D4045F"/>
    <w:rsid w:val="00D51EA0"/>
    <w:rsid w:val="00D52123"/>
    <w:rsid w:val="00D529B6"/>
    <w:rsid w:val="00D52C81"/>
    <w:rsid w:val="00D55124"/>
    <w:rsid w:val="00D61C3E"/>
    <w:rsid w:val="00D64FD7"/>
    <w:rsid w:val="00D674E9"/>
    <w:rsid w:val="00D7338D"/>
    <w:rsid w:val="00D74334"/>
    <w:rsid w:val="00D74BC1"/>
    <w:rsid w:val="00D82170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421E"/>
    <w:rsid w:val="00DB5C3F"/>
    <w:rsid w:val="00DB5F73"/>
    <w:rsid w:val="00DC583D"/>
    <w:rsid w:val="00DD6C60"/>
    <w:rsid w:val="00DE2DF6"/>
    <w:rsid w:val="00DE4B43"/>
    <w:rsid w:val="00DE7EFB"/>
    <w:rsid w:val="00DF19F9"/>
    <w:rsid w:val="00DF1E5D"/>
    <w:rsid w:val="00E00707"/>
    <w:rsid w:val="00E016CA"/>
    <w:rsid w:val="00E01A15"/>
    <w:rsid w:val="00E0558E"/>
    <w:rsid w:val="00E06629"/>
    <w:rsid w:val="00E12233"/>
    <w:rsid w:val="00E12A18"/>
    <w:rsid w:val="00E14941"/>
    <w:rsid w:val="00E15CBF"/>
    <w:rsid w:val="00E23CD7"/>
    <w:rsid w:val="00E32AC5"/>
    <w:rsid w:val="00E35B96"/>
    <w:rsid w:val="00E36755"/>
    <w:rsid w:val="00E4044F"/>
    <w:rsid w:val="00E41098"/>
    <w:rsid w:val="00E422BE"/>
    <w:rsid w:val="00E45077"/>
    <w:rsid w:val="00E4578C"/>
    <w:rsid w:val="00E458EC"/>
    <w:rsid w:val="00E526DD"/>
    <w:rsid w:val="00E567CC"/>
    <w:rsid w:val="00E56ED0"/>
    <w:rsid w:val="00E57FD6"/>
    <w:rsid w:val="00E627CB"/>
    <w:rsid w:val="00E63F63"/>
    <w:rsid w:val="00E70F8A"/>
    <w:rsid w:val="00E71E5B"/>
    <w:rsid w:val="00E720D0"/>
    <w:rsid w:val="00E750B6"/>
    <w:rsid w:val="00E826A0"/>
    <w:rsid w:val="00E84C86"/>
    <w:rsid w:val="00E9105B"/>
    <w:rsid w:val="00EA10D8"/>
    <w:rsid w:val="00EA137E"/>
    <w:rsid w:val="00EA1D2C"/>
    <w:rsid w:val="00EA4504"/>
    <w:rsid w:val="00EA7FA5"/>
    <w:rsid w:val="00EB67E3"/>
    <w:rsid w:val="00EB7EBF"/>
    <w:rsid w:val="00EC1D4D"/>
    <w:rsid w:val="00ED0962"/>
    <w:rsid w:val="00ED0A16"/>
    <w:rsid w:val="00ED119C"/>
    <w:rsid w:val="00EE0707"/>
    <w:rsid w:val="00EE6D5E"/>
    <w:rsid w:val="00EF2842"/>
    <w:rsid w:val="00EF30DE"/>
    <w:rsid w:val="00EF55CE"/>
    <w:rsid w:val="00EF7EC7"/>
    <w:rsid w:val="00F00C6F"/>
    <w:rsid w:val="00F05878"/>
    <w:rsid w:val="00F116B0"/>
    <w:rsid w:val="00F14659"/>
    <w:rsid w:val="00F14792"/>
    <w:rsid w:val="00F35968"/>
    <w:rsid w:val="00F37C56"/>
    <w:rsid w:val="00F404FC"/>
    <w:rsid w:val="00F4171D"/>
    <w:rsid w:val="00F42FF5"/>
    <w:rsid w:val="00F45F9F"/>
    <w:rsid w:val="00F46173"/>
    <w:rsid w:val="00F674ED"/>
    <w:rsid w:val="00F7612A"/>
    <w:rsid w:val="00F8127B"/>
    <w:rsid w:val="00F848CD"/>
    <w:rsid w:val="00F862F6"/>
    <w:rsid w:val="00F918E1"/>
    <w:rsid w:val="00F939B7"/>
    <w:rsid w:val="00F949CC"/>
    <w:rsid w:val="00F94EA1"/>
    <w:rsid w:val="00F96C21"/>
    <w:rsid w:val="00FA0B0E"/>
    <w:rsid w:val="00FB56D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E4B51"/>
    <w:rsid w:val="00FE64B0"/>
    <w:rsid w:val="00FF0138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issa.abdala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5</Pages>
  <Words>783</Words>
  <Characters>4461</Characters>
  <Application>Microsoft Office Word</Application>
  <DocSecurity>0</DocSecurity>
  <Lines>329</Lines>
  <Paragraphs>211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Gaspar Pino</cp:lastModifiedBy>
  <cp:revision>54</cp:revision>
  <dcterms:created xsi:type="dcterms:W3CDTF">2025-09-10T22:04:00Z</dcterms:created>
  <dcterms:modified xsi:type="dcterms:W3CDTF">2026-02-05T18:06:00Z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