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8"/>
        <w:gridCol w:w="3798"/>
        <w:gridCol w:w="2270"/>
      </w:tblGrid>
      <w:tr w:rsidR="0067700B" w:rsidRPr="009E4E70" w14:paraId="1E65EDFE" w14:textId="77777777" w:rsidTr="0076FFE2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 w:rsidTr="0076FFE2">
        <w:tc>
          <w:tcPr>
            <w:tcW w:w="2228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068" w:type="dxa"/>
            <w:gridSpan w:val="2"/>
          </w:tcPr>
          <w:p w14:paraId="1E65EE00" w14:textId="109ADE63" w:rsidR="0067700B" w:rsidRPr="00C2457A" w:rsidRDefault="00C2457A">
            <w:pPr>
              <w:rPr>
                <w:lang w:val="es-CL"/>
              </w:rPr>
            </w:pPr>
            <w:proofErr w:type="spellStart"/>
            <w:r w:rsidRPr="00C2457A">
              <w:rPr>
                <w:rFonts w:cstheme="minorHAnsi"/>
              </w:rPr>
              <w:t>Área</w:t>
            </w:r>
            <w:proofErr w:type="spellEnd"/>
            <w:r w:rsidRPr="00C2457A">
              <w:rPr>
                <w:rFonts w:cstheme="minorHAnsi"/>
              </w:rPr>
              <w:t xml:space="preserve"> </w:t>
            </w:r>
            <w:proofErr w:type="spellStart"/>
            <w:r w:rsidRPr="00C2457A">
              <w:rPr>
                <w:rFonts w:cstheme="minorHAnsi"/>
              </w:rPr>
              <w:t>Comercial</w:t>
            </w:r>
            <w:proofErr w:type="spellEnd"/>
            <w:r w:rsidRPr="00C2457A">
              <w:rPr>
                <w:rFonts w:cstheme="minorHAnsi"/>
              </w:rPr>
              <w:t xml:space="preserve"> </w:t>
            </w:r>
            <w:proofErr w:type="spellStart"/>
            <w:r w:rsidRPr="00C2457A">
              <w:rPr>
                <w:rFonts w:cstheme="minorHAnsi"/>
              </w:rPr>
              <w:t>Automotriz</w:t>
            </w:r>
            <w:proofErr w:type="spellEnd"/>
          </w:p>
        </w:tc>
      </w:tr>
      <w:tr w:rsidR="0067700B" w:rsidRPr="00C2457A" w14:paraId="1E65EE04" w14:textId="77777777" w:rsidTr="0076FFE2">
        <w:tc>
          <w:tcPr>
            <w:tcW w:w="2228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068" w:type="dxa"/>
            <w:gridSpan w:val="2"/>
          </w:tcPr>
          <w:p w14:paraId="1E65EE03" w14:textId="1FDB5DD5" w:rsidR="0067700B" w:rsidRPr="009E4E70" w:rsidRDefault="4EF4CF89" w:rsidP="0076FFE2">
            <w:pPr>
              <w:rPr>
                <w:rFonts w:ascii="Calibri" w:eastAsia="Calibri" w:hAnsi="Calibri" w:cs="Calibri"/>
                <w:lang w:val="es-CL"/>
              </w:rPr>
            </w:pPr>
            <w:r w:rsidRPr="0076FFE2">
              <w:rPr>
                <w:rFonts w:ascii="Calibri" w:eastAsia="Calibri" w:hAnsi="Calibri" w:cs="Calibri"/>
                <w:lang w:val="es"/>
              </w:rPr>
              <w:t xml:space="preserve">GCTI-387 – </w:t>
            </w:r>
            <w:proofErr w:type="spellStart"/>
            <w:r w:rsidRPr="0076FFE2">
              <w:rPr>
                <w:rFonts w:ascii="Calibri" w:eastAsia="Calibri" w:hAnsi="Calibri" w:cs="Calibri"/>
                <w:lang w:val="es"/>
              </w:rPr>
              <w:t>Fix</w:t>
            </w:r>
            <w:proofErr w:type="spellEnd"/>
            <w:r w:rsidRPr="0076FFE2">
              <w:rPr>
                <w:rFonts w:ascii="Calibri" w:eastAsia="Calibri" w:hAnsi="Calibri" w:cs="Calibri"/>
                <w:lang w:val="es"/>
              </w:rPr>
              <w:t xml:space="preserve"> Cambios estructura Pagaré V2</w:t>
            </w:r>
          </w:p>
        </w:tc>
      </w:tr>
      <w:tr w:rsidR="0067700B" w:rsidRPr="009E4E70" w14:paraId="1E65EE07" w14:textId="77777777" w:rsidTr="0076FFE2">
        <w:tc>
          <w:tcPr>
            <w:tcW w:w="2228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068" w:type="dxa"/>
            <w:gridSpan w:val="2"/>
          </w:tcPr>
          <w:p w14:paraId="1E65EE06" w14:textId="0617A4CE" w:rsidR="0067700B" w:rsidRPr="009E4E70" w:rsidRDefault="4E948C66">
            <w:pPr>
              <w:rPr>
                <w:lang w:val="es-CL"/>
              </w:rPr>
            </w:pPr>
            <w:r w:rsidRPr="341BD0BC">
              <w:rPr>
                <w:lang w:val="es-CL"/>
              </w:rPr>
              <w:t>Manuel Parra</w:t>
            </w:r>
            <w:r w:rsidR="00C2457A" w:rsidRPr="341BD0BC">
              <w:rPr>
                <w:lang w:val="es-CL"/>
              </w:rPr>
              <w:t xml:space="preserve"> / Karen Bravo</w:t>
            </w:r>
          </w:p>
        </w:tc>
      </w:tr>
      <w:tr w:rsidR="0067700B" w:rsidRPr="00E01804" w14:paraId="1E65EE0A" w14:textId="77777777" w:rsidTr="0076FFE2">
        <w:tc>
          <w:tcPr>
            <w:tcW w:w="2228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068" w:type="dxa"/>
            <w:gridSpan w:val="2"/>
          </w:tcPr>
          <w:p w14:paraId="1E65EE09" w14:textId="31C031A0" w:rsidR="00E01804" w:rsidRPr="00E01804" w:rsidRDefault="18F8D61E">
            <w:pPr>
              <w:rPr>
                <w:lang w:val="es-CL"/>
              </w:rPr>
            </w:pPr>
            <w:r w:rsidRPr="341BD0BC">
              <w:rPr>
                <w:lang w:val="es-CL"/>
              </w:rPr>
              <w:t>j</w:t>
            </w:r>
            <w:r w:rsidR="005E428D" w:rsidRPr="341BD0BC">
              <w:rPr>
                <w:lang w:val="es-CL"/>
              </w:rPr>
              <w:t>oseparra.ext@tanner.cl</w:t>
            </w:r>
            <w:r w:rsidR="00E01804" w:rsidRPr="341BD0BC">
              <w:rPr>
                <w:lang w:val="es-CL"/>
              </w:rPr>
              <w:t xml:space="preserve"> / </w:t>
            </w:r>
            <w:hyperlink r:id="rId10">
              <w:r w:rsidR="005E428D" w:rsidRPr="341BD0BC">
                <w:rPr>
                  <w:rStyle w:val="Hipervnculo"/>
                  <w:lang w:val="es-CL"/>
                </w:rPr>
                <w:t>karen.bravo@tanner.cl</w:t>
              </w:r>
            </w:hyperlink>
            <w:r w:rsidR="00E01804" w:rsidRPr="341BD0BC">
              <w:rPr>
                <w:lang w:val="es-CL"/>
              </w:rPr>
              <w:t xml:space="preserve"> </w:t>
            </w:r>
          </w:p>
        </w:tc>
      </w:tr>
      <w:tr w:rsidR="007F4AFE" w:rsidRPr="009E4E70" w14:paraId="1E65EE0E" w14:textId="77777777" w:rsidTr="0076FFE2">
        <w:tc>
          <w:tcPr>
            <w:tcW w:w="2228" w:type="dxa"/>
          </w:tcPr>
          <w:p w14:paraId="1E65EE0B" w14:textId="77777777" w:rsidR="007F4AFE" w:rsidRPr="009E4E70" w:rsidRDefault="007F4AFE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6068" w:type="dxa"/>
            <w:gridSpan w:val="2"/>
          </w:tcPr>
          <w:p w14:paraId="1E65EE0D" w14:textId="79A2697E" w:rsidR="007F4AFE" w:rsidRPr="009E4E70" w:rsidRDefault="007F4AFE">
            <w:pPr>
              <w:rPr>
                <w:lang w:val="es-CL"/>
              </w:rPr>
            </w:pPr>
            <w:r w:rsidRPr="27A572FB">
              <w:rPr>
                <w:lang w:val="es-CL"/>
              </w:rPr>
              <w:t>GCTI-</w:t>
            </w:r>
            <w:r>
              <w:rPr>
                <w:lang w:val="es-CL"/>
              </w:rPr>
              <w:t xml:space="preserve">260 - </w:t>
            </w:r>
            <w:r w:rsidRPr="007F4AFE">
              <w:rPr>
                <w:lang w:val="es-CL"/>
              </w:rPr>
              <w:t>Firma Digital - Creación mandato pagaré - fase 2</w:t>
            </w:r>
          </w:p>
        </w:tc>
      </w:tr>
      <w:tr w:rsidR="0067700B" w:rsidRPr="009E4E70" w14:paraId="1E65EE13" w14:textId="77777777" w:rsidTr="0076FFE2">
        <w:trPr>
          <w:trHeight w:val="90"/>
        </w:trPr>
        <w:tc>
          <w:tcPr>
            <w:tcW w:w="6026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270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2" w14:textId="7D3C1231" w:rsidR="0067700B" w:rsidRPr="009E4E70" w:rsidRDefault="2E3D983F">
            <w:pPr>
              <w:rPr>
                <w:lang w:val="es-CL"/>
              </w:rPr>
            </w:pPr>
            <w:r w:rsidRPr="5D70F1C2">
              <w:rPr>
                <w:lang w:val="es-CL"/>
              </w:rPr>
              <w:t>SI: _</w:t>
            </w:r>
            <w:r w:rsidR="543D4B6F" w:rsidRPr="5D70F1C2">
              <w:rPr>
                <w:lang w:val="es-CL"/>
              </w:rPr>
              <w:t xml:space="preserve">_ NO: </w:t>
            </w:r>
            <w:r w:rsidR="0FBB35D6" w:rsidRPr="5D70F1C2">
              <w:rPr>
                <w:lang w:val="es-CL"/>
              </w:rPr>
              <w:t>_</w:t>
            </w:r>
            <w:r w:rsidR="4CABB3E9" w:rsidRPr="5D70F1C2">
              <w:rPr>
                <w:lang w:val="es-CL"/>
              </w:rPr>
              <w:t xml:space="preserve"> X </w:t>
            </w:r>
            <w:r w:rsidR="0FBB35D6" w:rsidRPr="5D70F1C2">
              <w:rPr>
                <w:lang w:val="es-CL"/>
              </w:rPr>
              <w:t>_</w:t>
            </w:r>
          </w:p>
        </w:tc>
      </w:tr>
      <w:tr w:rsidR="0067700B" w:rsidRPr="009E4E70" w14:paraId="1E65EE16" w14:textId="77777777" w:rsidTr="0076FFE2">
        <w:tc>
          <w:tcPr>
            <w:tcW w:w="6026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270" w:type="dxa"/>
          </w:tcPr>
          <w:p w14:paraId="1E65EE15" w14:textId="6279AB2D" w:rsidR="0067700B" w:rsidRPr="009E4E70" w:rsidRDefault="0910FCB1" w:rsidP="787BA7C1">
            <w:pPr>
              <w:rPr>
                <w:lang w:val="es-CL"/>
              </w:rPr>
            </w:pPr>
            <w:r w:rsidRPr="1BAACFED">
              <w:rPr>
                <w:lang w:val="es-CL"/>
              </w:rPr>
              <w:t>08</w:t>
            </w:r>
            <w:r w:rsidR="50E5639A" w:rsidRPr="1BAACFED">
              <w:rPr>
                <w:lang w:val="es-CL"/>
              </w:rPr>
              <w:t>-</w:t>
            </w:r>
            <w:r w:rsidR="55A9527C" w:rsidRPr="1BAACFED">
              <w:rPr>
                <w:lang w:val="es-CL"/>
              </w:rPr>
              <w:t>ago</w:t>
            </w:r>
            <w:r w:rsidR="50E5639A" w:rsidRPr="1BAACFED">
              <w:rPr>
                <w:lang w:val="es-CL"/>
              </w:rPr>
              <w:t xml:space="preserve"> 2</w:t>
            </w:r>
            <w:r w:rsidR="0CB897D8" w:rsidRPr="1BAACFED">
              <w:rPr>
                <w:lang w:val="es-CL"/>
              </w:rPr>
              <w:t>02</w:t>
            </w:r>
            <w:r w:rsidR="50E5639A" w:rsidRPr="1BAACFED">
              <w:rPr>
                <w:lang w:val="es-CL"/>
              </w:rPr>
              <w:t>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 w:rsidTr="0076FFE2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0076FFE2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A84828" w14:paraId="1E65EE1D" w14:textId="77777777" w:rsidTr="0076FFE2">
        <w:trPr>
          <w:trHeight w:val="826"/>
        </w:trPr>
        <w:tc>
          <w:tcPr>
            <w:tcW w:w="8522" w:type="dxa"/>
          </w:tcPr>
          <w:p w14:paraId="06745688" w14:textId="23A864D7" w:rsidR="00AB0D73" w:rsidRPr="00AB0D73" w:rsidRDefault="5F38EABD" w:rsidP="0076FFE2">
            <w:pPr>
              <w:pStyle w:val="Prrafodelista"/>
              <w:numPr>
                <w:ilvl w:val="0"/>
                <w:numId w:val="4"/>
              </w:numPr>
              <w:spacing w:line="259" w:lineRule="auto"/>
              <w:rPr>
                <w:color w:val="000000" w:themeColor="text1"/>
                <w:lang w:val="es-ES"/>
              </w:rPr>
            </w:pPr>
            <w:r w:rsidRPr="0076FFE2">
              <w:rPr>
                <w:color w:val="000000" w:themeColor="text1"/>
                <w:lang w:val="es-ES"/>
              </w:rPr>
              <w:t>Modificación “</w:t>
            </w:r>
            <w:proofErr w:type="spellStart"/>
            <w:r w:rsidRPr="0076FFE2">
              <w:rPr>
                <w:color w:val="000000" w:themeColor="text1"/>
                <w:lang w:val="es-ES"/>
              </w:rPr>
              <w:t>Template</w:t>
            </w:r>
            <w:proofErr w:type="spellEnd"/>
            <w:r w:rsidRPr="0076FFE2">
              <w:rPr>
                <w:color w:val="000000" w:themeColor="text1"/>
                <w:lang w:val="es-ES"/>
              </w:rPr>
              <w:t xml:space="preserve"> Pagaré V2 Módulo de Impresión”</w:t>
            </w:r>
          </w:p>
          <w:p w14:paraId="327066E0" w14:textId="14F2E557" w:rsidR="00AB0D73" w:rsidRPr="00AB0D73" w:rsidRDefault="5F38EABD" w:rsidP="1BAACFED">
            <w:pPr>
              <w:pStyle w:val="Prrafodelista"/>
              <w:numPr>
                <w:ilvl w:val="0"/>
                <w:numId w:val="4"/>
              </w:numPr>
              <w:spacing w:line="259" w:lineRule="auto"/>
              <w:rPr>
                <w:color w:val="000000" w:themeColor="text1"/>
                <w:lang w:val="es-CL"/>
              </w:rPr>
            </w:pPr>
            <w:r w:rsidRPr="0076FFE2">
              <w:rPr>
                <w:color w:val="000000" w:themeColor="text1"/>
              </w:rPr>
              <w:t xml:space="preserve">Se </w:t>
            </w:r>
            <w:proofErr w:type="spellStart"/>
            <w:r w:rsidRPr="0076FFE2">
              <w:rPr>
                <w:color w:val="000000" w:themeColor="text1"/>
              </w:rPr>
              <w:t>agrega</w:t>
            </w:r>
            <w:proofErr w:type="spellEnd"/>
            <w:r w:rsidRPr="0076FFE2">
              <w:rPr>
                <w:color w:val="000000" w:themeColor="text1"/>
              </w:rPr>
              <w:t xml:space="preserve"> </w:t>
            </w:r>
            <w:proofErr w:type="spellStart"/>
            <w:r w:rsidRPr="0076FFE2">
              <w:rPr>
                <w:color w:val="000000" w:themeColor="text1"/>
              </w:rPr>
              <w:t>nueva</w:t>
            </w:r>
            <w:proofErr w:type="spellEnd"/>
            <w:r w:rsidRPr="0076FFE2">
              <w:rPr>
                <w:color w:val="000000" w:themeColor="text1"/>
              </w:rPr>
              <w:t xml:space="preserve"> variable al </w:t>
            </w:r>
            <w:proofErr w:type="spellStart"/>
            <w:r w:rsidRPr="0076FFE2">
              <w:rPr>
                <w:color w:val="000000" w:themeColor="text1"/>
              </w:rPr>
              <w:t>documento</w:t>
            </w:r>
            <w:proofErr w:type="spellEnd"/>
            <w:r w:rsidRPr="0076FFE2">
              <w:rPr>
                <w:color w:val="000000" w:themeColor="text1"/>
              </w:rPr>
              <w:t xml:space="preserve"> </w:t>
            </w:r>
            <w:proofErr w:type="spellStart"/>
            <w:r w:rsidRPr="0076FFE2">
              <w:rPr>
                <w:color w:val="000000" w:themeColor="text1"/>
              </w:rPr>
              <w:t>arriba</w:t>
            </w:r>
            <w:proofErr w:type="spellEnd"/>
            <w:r w:rsidRPr="0076FFE2">
              <w:rPr>
                <w:color w:val="000000" w:themeColor="text1"/>
              </w:rPr>
              <w:t xml:space="preserve"> </w:t>
            </w:r>
            <w:proofErr w:type="spellStart"/>
            <w:r w:rsidRPr="0076FFE2">
              <w:rPr>
                <w:color w:val="000000" w:themeColor="text1"/>
              </w:rPr>
              <w:t>descrito</w:t>
            </w:r>
            <w:proofErr w:type="spellEnd"/>
            <w:r w:rsidRPr="0076FFE2">
              <w:rPr>
                <w:color w:val="000000" w:themeColor="text1"/>
              </w:rPr>
              <w:t>.</w:t>
            </w:r>
          </w:p>
          <w:p w14:paraId="1E65EE1C" w14:textId="123F7EE8" w:rsidR="00AB0D73" w:rsidRPr="00AB0D73" w:rsidRDefault="27571732" w:rsidP="1BAACFED">
            <w:pPr>
              <w:pStyle w:val="Prrafodelista"/>
              <w:numPr>
                <w:ilvl w:val="0"/>
                <w:numId w:val="4"/>
              </w:numPr>
              <w:spacing w:line="259" w:lineRule="auto"/>
              <w:rPr>
                <w:color w:val="000000" w:themeColor="text1"/>
                <w:lang w:val="es-CL"/>
              </w:rPr>
            </w:pPr>
            <w:r w:rsidRPr="0076FFE2">
              <w:rPr>
                <w:color w:val="000000" w:themeColor="text1"/>
                <w:lang w:val="es-CL"/>
              </w:rPr>
              <w:t xml:space="preserve">Dentro de la vista de los documentos que existe en </w:t>
            </w:r>
            <w:r w:rsidR="3F757E9A" w:rsidRPr="0076FFE2">
              <w:rPr>
                <w:color w:val="000000" w:themeColor="text1"/>
                <w:lang w:val="es-CL"/>
              </w:rPr>
              <w:t>módulo de impresión</w:t>
            </w:r>
            <w:r w:rsidRPr="0076FFE2">
              <w:rPr>
                <w:color w:val="000000" w:themeColor="text1"/>
                <w:lang w:val="es-CL"/>
              </w:rPr>
              <w:t xml:space="preserve"> </w:t>
            </w:r>
            <w:r w:rsidR="3A698A14" w:rsidRPr="0076FFE2">
              <w:rPr>
                <w:color w:val="000000" w:themeColor="text1"/>
                <w:lang w:val="es-CL"/>
              </w:rPr>
              <w:t xml:space="preserve">se crea script </w:t>
            </w:r>
            <w:r w:rsidR="5615EAA2" w:rsidRPr="0076FFE2">
              <w:rPr>
                <w:color w:val="000000" w:themeColor="text1"/>
                <w:lang w:val="es-CL"/>
              </w:rPr>
              <w:t>para actualizar lista de nombres de apoderados de Tanner. Adicional otro script para creación de nuevo apoderado.</w:t>
            </w: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 w:rsidTr="0076FFE2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C2457A" w14:paraId="1E65EE22" w14:textId="77777777" w:rsidTr="0076FFE2">
        <w:trPr>
          <w:trHeight w:val="259"/>
        </w:trPr>
        <w:tc>
          <w:tcPr>
            <w:tcW w:w="8522" w:type="dxa"/>
          </w:tcPr>
          <w:p w14:paraId="7EBD50E0" w14:textId="35601820" w:rsidR="0067700B" w:rsidRPr="009E4E70" w:rsidRDefault="3899C2AD" w:rsidP="1BAACFED">
            <w:pPr>
              <w:spacing w:line="259" w:lineRule="auto"/>
              <w:jc w:val="left"/>
              <w:rPr>
                <w:color w:val="000000" w:themeColor="text1"/>
                <w:lang w:val="es-CL"/>
              </w:rPr>
            </w:pPr>
            <w:r w:rsidRPr="0076FFE2">
              <w:rPr>
                <w:color w:val="000000" w:themeColor="text1"/>
                <w:lang w:val="es-CL"/>
              </w:rPr>
              <w:t>E</w:t>
            </w:r>
            <w:r w:rsidR="7ADAE606" w:rsidRPr="0076FFE2">
              <w:rPr>
                <w:color w:val="000000" w:themeColor="text1"/>
                <w:lang w:val="es-CL"/>
              </w:rPr>
              <w:t>l</w:t>
            </w:r>
            <w:r w:rsidRPr="0076FFE2">
              <w:rPr>
                <w:color w:val="000000" w:themeColor="text1"/>
                <w:lang w:val="es-CL"/>
              </w:rPr>
              <w:t xml:space="preserve"> 14-jul 2025 se recibe Change </w:t>
            </w:r>
            <w:proofErr w:type="spellStart"/>
            <w:r w:rsidRPr="0076FFE2">
              <w:rPr>
                <w:color w:val="000000" w:themeColor="text1"/>
                <w:lang w:val="es-CL"/>
              </w:rPr>
              <w:t>Request</w:t>
            </w:r>
            <w:proofErr w:type="spellEnd"/>
            <w:r w:rsidRPr="0076FFE2">
              <w:rPr>
                <w:color w:val="000000" w:themeColor="text1"/>
                <w:lang w:val="es-CL"/>
              </w:rPr>
              <w:t xml:space="preserve"> desde el área de negocio, en el cual </w:t>
            </w:r>
            <w:r w:rsidR="0627BC27" w:rsidRPr="0076FFE2">
              <w:rPr>
                <w:color w:val="000000" w:themeColor="text1"/>
                <w:lang w:val="es-CL"/>
              </w:rPr>
              <w:t>de modifica el</w:t>
            </w:r>
            <w:r w:rsidRPr="0076FFE2">
              <w:rPr>
                <w:color w:val="000000" w:themeColor="text1"/>
                <w:lang w:val="es-CL"/>
              </w:rPr>
              <w:t xml:space="preserve"> documento </w:t>
            </w:r>
            <w:r w:rsidR="4D7C3765" w:rsidRPr="0076FFE2">
              <w:rPr>
                <w:color w:val="000000" w:themeColor="text1"/>
                <w:lang w:val="es-CL"/>
              </w:rPr>
              <w:t>“</w:t>
            </w:r>
            <w:r w:rsidR="2DA28AF7" w:rsidRPr="0076FFE2">
              <w:rPr>
                <w:color w:val="000000" w:themeColor="text1"/>
                <w:lang w:val="es-CL"/>
              </w:rPr>
              <w:t>P</w:t>
            </w:r>
            <w:r w:rsidRPr="0076FFE2">
              <w:rPr>
                <w:color w:val="000000" w:themeColor="text1"/>
                <w:lang w:val="es-CL"/>
              </w:rPr>
              <w:t>agaré versión 2</w:t>
            </w:r>
            <w:r w:rsidR="39A1ECCC" w:rsidRPr="0076FFE2">
              <w:rPr>
                <w:color w:val="000000" w:themeColor="text1"/>
                <w:lang w:val="es-CL"/>
              </w:rPr>
              <w:t>”</w:t>
            </w:r>
            <w:r w:rsidR="1BC9B496" w:rsidRPr="0076FFE2">
              <w:rPr>
                <w:color w:val="000000" w:themeColor="text1"/>
                <w:lang w:val="es-CL"/>
              </w:rPr>
              <w:t xml:space="preserve"> </w:t>
            </w:r>
            <w:r w:rsidR="4055772D" w:rsidRPr="0076FFE2">
              <w:rPr>
                <w:color w:val="000000" w:themeColor="text1"/>
                <w:lang w:val="es-CL"/>
              </w:rPr>
              <w:t xml:space="preserve">del módulo de impresión descritas </w:t>
            </w:r>
            <w:r w:rsidR="4AE43DE6" w:rsidRPr="0076FFE2">
              <w:rPr>
                <w:color w:val="000000" w:themeColor="text1"/>
                <w:lang w:val="es-CL"/>
              </w:rPr>
              <w:t>a</w:t>
            </w:r>
            <w:r w:rsidR="1BC9B496" w:rsidRPr="0076FFE2">
              <w:rPr>
                <w:color w:val="000000" w:themeColor="text1"/>
                <w:lang w:val="es-CL"/>
              </w:rPr>
              <w:t xml:space="preserve"> continuación:</w:t>
            </w:r>
          </w:p>
          <w:p w14:paraId="6BB30181" w14:textId="3F459F60" w:rsidR="0067700B" w:rsidRPr="009E4E70" w:rsidRDefault="11736597" w:rsidP="1BAACFED">
            <w:pPr>
              <w:pStyle w:val="Prrafodelista"/>
              <w:numPr>
                <w:ilvl w:val="0"/>
                <w:numId w:val="5"/>
              </w:numPr>
              <w:rPr>
                <w:i/>
                <w:iCs/>
                <w:color w:val="000000" w:themeColor="text1"/>
                <w:sz w:val="18"/>
                <w:szCs w:val="18"/>
                <w:lang w:val="es-CL"/>
              </w:rPr>
            </w:pPr>
            <w:r w:rsidRPr="1BAACFED">
              <w:rPr>
                <w:i/>
                <w:iCs/>
                <w:color w:val="000000" w:themeColor="text1"/>
                <w:sz w:val="18"/>
                <w:szCs w:val="18"/>
                <w:lang w:val="es-CL"/>
              </w:rPr>
              <w:t>Estructura de la firma</w:t>
            </w:r>
          </w:p>
          <w:p w14:paraId="3356B916" w14:textId="709C338D" w:rsidR="0067700B" w:rsidRPr="009E4E70" w:rsidRDefault="11736597" w:rsidP="1BAACFED">
            <w:pPr>
              <w:pStyle w:val="Prrafodelista"/>
              <w:numPr>
                <w:ilvl w:val="0"/>
                <w:numId w:val="5"/>
              </w:numPr>
              <w:rPr>
                <w:i/>
                <w:iCs/>
                <w:color w:val="000000" w:themeColor="text1"/>
                <w:sz w:val="18"/>
                <w:szCs w:val="18"/>
                <w:lang w:val="es-CL"/>
              </w:rPr>
            </w:pPr>
            <w:r w:rsidRPr="1BAACFED">
              <w:rPr>
                <w:i/>
                <w:iCs/>
                <w:color w:val="000000" w:themeColor="text1"/>
                <w:sz w:val="18"/>
                <w:szCs w:val="18"/>
                <w:lang w:val="es-CL"/>
              </w:rPr>
              <w:t>Agregar firmante al listado que se encuentra en el módulo</w:t>
            </w:r>
          </w:p>
          <w:p w14:paraId="41E3F044" w14:textId="609C23B0" w:rsidR="0067700B" w:rsidRPr="009E4E70" w:rsidRDefault="11736597" w:rsidP="1BAACFED">
            <w:pPr>
              <w:pStyle w:val="Prrafodelista"/>
              <w:numPr>
                <w:ilvl w:val="0"/>
                <w:numId w:val="5"/>
              </w:numPr>
              <w:rPr>
                <w:i/>
                <w:iCs/>
                <w:color w:val="000000" w:themeColor="text1"/>
                <w:sz w:val="18"/>
                <w:szCs w:val="18"/>
                <w:lang w:val="es-CL"/>
              </w:rPr>
            </w:pPr>
            <w:r w:rsidRPr="1BAACFED">
              <w:rPr>
                <w:i/>
                <w:iCs/>
                <w:color w:val="000000" w:themeColor="text1"/>
                <w:sz w:val="18"/>
                <w:szCs w:val="18"/>
                <w:lang w:val="es-CL"/>
              </w:rPr>
              <w:t>Eliminar glosa del pagaré</w:t>
            </w:r>
          </w:p>
          <w:p w14:paraId="648EE82F" w14:textId="6BA5520F" w:rsidR="0067700B" w:rsidRPr="009E4E70" w:rsidRDefault="11736597" w:rsidP="1BAACFED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es-CL"/>
              </w:rPr>
            </w:pPr>
            <w:r w:rsidRPr="1BAACFED">
              <w:rPr>
                <w:i/>
                <w:iCs/>
                <w:color w:val="000000" w:themeColor="text1"/>
                <w:sz w:val="18"/>
                <w:szCs w:val="18"/>
                <w:lang w:val="es-CL"/>
              </w:rPr>
              <w:t xml:space="preserve">Cambiar la palabra </w:t>
            </w:r>
            <w:r w:rsidRPr="1BAACFED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es-CL"/>
              </w:rPr>
              <w:t>suscriptor</w:t>
            </w:r>
            <w:r w:rsidRPr="1BAACFED">
              <w:rPr>
                <w:i/>
                <w:iCs/>
                <w:color w:val="000000" w:themeColor="text1"/>
                <w:sz w:val="18"/>
                <w:szCs w:val="18"/>
                <w:lang w:val="es-CL"/>
              </w:rPr>
              <w:t xml:space="preserve"> por </w:t>
            </w:r>
            <w:r w:rsidRPr="1BAACFED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es-CL"/>
              </w:rPr>
              <w:t>deudor.</w:t>
            </w:r>
          </w:p>
          <w:p w14:paraId="1E65EE21" w14:textId="6DFC6136" w:rsidR="0067700B" w:rsidRPr="009E4E70" w:rsidRDefault="60B87278" w:rsidP="0076FFE2">
            <w:pPr>
              <w:spacing w:line="259" w:lineRule="auto"/>
              <w:rPr>
                <w:color w:val="000000" w:themeColor="text1"/>
                <w:lang w:val="es-CL"/>
              </w:rPr>
            </w:pPr>
            <w:r w:rsidRPr="0076FFE2">
              <w:rPr>
                <w:color w:val="000000" w:themeColor="text1"/>
                <w:lang w:val="es-CL"/>
              </w:rPr>
              <w:t>Esto traerá eficiencia operacional, ya que, el notario no legalizará los pagarés sin estos cambios</w:t>
            </w:r>
            <w:r w:rsidR="00552513">
              <w:rPr>
                <w:color w:val="000000" w:themeColor="text1"/>
                <w:lang w:val="es-CL"/>
              </w:rPr>
              <w:t>.</w:t>
            </w:r>
            <w:r w:rsidRPr="0076FFE2">
              <w:rPr>
                <w:color w:val="000000" w:themeColor="text1"/>
                <w:lang w:val="es-CL"/>
              </w:rPr>
              <w:t xml:space="preserve"> </w:t>
            </w:r>
            <w:r w:rsidR="00552513">
              <w:rPr>
                <w:color w:val="000000" w:themeColor="text1"/>
                <w:lang w:val="es-CL"/>
              </w:rPr>
              <w:t>A</w:t>
            </w:r>
            <w:r w:rsidRPr="0076FFE2">
              <w:rPr>
                <w:color w:val="000000" w:themeColor="text1"/>
                <w:lang w:val="es-CL"/>
              </w:rPr>
              <w:t xml:space="preserve">ntes de este PaP, </w:t>
            </w:r>
            <w:r w:rsidR="00704296">
              <w:rPr>
                <w:color w:val="000000" w:themeColor="text1"/>
                <w:lang w:val="es-CL"/>
              </w:rPr>
              <w:t xml:space="preserve">se continúan </w:t>
            </w:r>
            <w:r w:rsidRPr="0076FFE2">
              <w:rPr>
                <w:color w:val="000000" w:themeColor="text1"/>
                <w:lang w:val="es-CL"/>
              </w:rPr>
              <w:t>modifica</w:t>
            </w:r>
            <w:r w:rsidR="00704296">
              <w:rPr>
                <w:color w:val="000000" w:themeColor="text1"/>
                <w:lang w:val="es-CL"/>
              </w:rPr>
              <w:t>ndo</w:t>
            </w:r>
            <w:r w:rsidR="49A8813E" w:rsidRPr="0076FFE2">
              <w:rPr>
                <w:color w:val="000000" w:themeColor="text1"/>
                <w:lang w:val="es-CL"/>
              </w:rPr>
              <w:t xml:space="preserve"> </w:t>
            </w:r>
            <w:r w:rsidRPr="0076FFE2">
              <w:rPr>
                <w:color w:val="000000" w:themeColor="text1"/>
                <w:lang w:val="es-CL"/>
              </w:rPr>
              <w:t>manualmente</w:t>
            </w:r>
            <w:r w:rsidR="3804CDE4" w:rsidRPr="0076FFE2">
              <w:rPr>
                <w:color w:val="000000" w:themeColor="text1"/>
                <w:lang w:val="es-CL"/>
              </w:rPr>
              <w:t>.</w:t>
            </w: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 w:rsidTr="1BAACFED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 w:rsidTr="1BAACFED">
        <w:trPr>
          <w:trHeight w:val="17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 w:rsidTr="1BAACFED">
        <w:trPr>
          <w:trHeight w:val="33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33CA481F" w:rsidR="0067700B" w:rsidRPr="009E4E70" w:rsidRDefault="00A0173C">
            <w:pPr>
              <w:rPr>
                <w:lang w:val="es-CL"/>
              </w:rPr>
            </w:pPr>
            <w:r w:rsidRPr="1BAACFED">
              <w:rPr>
                <w:lang w:val="es-CL"/>
              </w:rPr>
              <w:t>__</w:t>
            </w:r>
            <w:r w:rsidR="7FAC9D79" w:rsidRPr="1BAACFED">
              <w:rPr>
                <w:lang w:val="es-CL"/>
              </w:rPr>
              <w:t>X</w:t>
            </w:r>
            <w:r w:rsidRPr="1BAACFED">
              <w:rPr>
                <w:lang w:val="es-CL"/>
              </w:rPr>
              <w:t>_</w:t>
            </w:r>
            <w:r w:rsidR="4C74F458" w:rsidRPr="1BAACFED">
              <w:rPr>
                <w:lang w:val="es-CL"/>
              </w:rPr>
              <w:t>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 w:rsidTr="1BAACFED">
        <w:trPr>
          <w:trHeight w:val="273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3B96ED6D" w:rsidR="0067700B" w:rsidRPr="009E4E70" w:rsidRDefault="63D1589E">
            <w:pPr>
              <w:rPr>
                <w:lang w:val="es-CL"/>
              </w:rPr>
            </w:pPr>
            <w:r w:rsidRPr="1BAACFED">
              <w:rPr>
                <w:lang w:val="es-CL"/>
              </w:rPr>
              <w:t>__</w:t>
            </w:r>
            <w:r w:rsidR="7EC689E4" w:rsidRPr="1BAACFED">
              <w:rPr>
                <w:lang w:val="es-CL"/>
              </w:rPr>
              <w:t>_</w:t>
            </w:r>
            <w:r w:rsidRPr="1BAACFED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 w:rsidTr="1BAACFED">
        <w:trPr>
          <w:trHeight w:val="276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2AA59153" w14:textId="2F8D1873" w:rsidR="5D70F1C2" w:rsidRDefault="5D70F1C2" w:rsidP="5D70F1C2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 w:rsidTr="70B53B0C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C2457A" w14:paraId="1E65EE40" w14:textId="77777777" w:rsidTr="70B53B0C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 w:rsidTr="00A44684">
        <w:trPr>
          <w:trHeight w:val="362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1DA5206C" w:rsidR="0067700B" w:rsidRPr="009E4E70" w:rsidRDefault="1FDEC1FB" w:rsidP="5E246BF8">
            <w:pPr>
              <w:rPr>
                <w:lang w:val="es-CL"/>
              </w:rPr>
            </w:pPr>
            <w:r w:rsidRPr="70B53B0C">
              <w:rPr>
                <w:lang w:val="es-CL"/>
              </w:rPr>
              <w:t>_</w:t>
            </w:r>
            <w:r w:rsidR="4764CD34" w:rsidRPr="70B53B0C">
              <w:rPr>
                <w:b/>
                <w:bCs/>
                <w:lang w:val="es-CL"/>
              </w:rPr>
              <w:t>X</w:t>
            </w:r>
            <w:r w:rsidRPr="70B53B0C">
              <w:rPr>
                <w:lang w:val="es-CL"/>
              </w:rPr>
              <w:t>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 w:rsidTr="00A44684">
        <w:trPr>
          <w:trHeight w:val="269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62D9A207" w:rsidR="0067700B" w:rsidRPr="009E4E70" w:rsidRDefault="1FDEC1FB" w:rsidP="5E246BF8">
            <w:pPr>
              <w:rPr>
                <w:lang w:val="es-CL"/>
              </w:rPr>
            </w:pPr>
            <w:r w:rsidRPr="70B53B0C">
              <w:rPr>
                <w:lang w:val="es-CL"/>
              </w:rPr>
              <w:t>_</w:t>
            </w:r>
            <w:r w:rsidR="1397DB19" w:rsidRPr="70B53B0C">
              <w:rPr>
                <w:b/>
                <w:bCs/>
                <w:lang w:val="es-CL"/>
              </w:rPr>
              <w:t>X</w:t>
            </w:r>
            <w:r w:rsidRPr="70B53B0C"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 w:rsidTr="70B53B0C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C2457A" w14:paraId="1E65EE53" w14:textId="77777777" w:rsidTr="70B53B0C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6DD95344" w14:textId="77777777" w:rsidR="00870556" w:rsidRDefault="00870556">
      <w:pPr>
        <w:rPr>
          <w:lang w:val="es-CL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67700B" w:rsidRPr="009E4E70" w14:paraId="1E65EE57" w14:textId="77777777" w:rsidTr="00980E42">
        <w:tc>
          <w:tcPr>
            <w:tcW w:w="8500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C2457A" w14:paraId="1E65EE59" w14:textId="77777777" w:rsidTr="00980E42">
        <w:trPr>
          <w:trHeight w:val="259"/>
        </w:trPr>
        <w:tc>
          <w:tcPr>
            <w:tcW w:w="8500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C2457A" w14:paraId="1E65EE5B" w14:textId="77777777" w:rsidTr="00980E42">
        <w:trPr>
          <w:trHeight w:val="260"/>
        </w:trPr>
        <w:tc>
          <w:tcPr>
            <w:tcW w:w="8500" w:type="dxa"/>
          </w:tcPr>
          <w:p w14:paraId="1E65EE5A" w14:textId="459550FB" w:rsidR="0067700B" w:rsidRPr="009E4E70" w:rsidRDefault="03B0EFA4" w:rsidP="05379268">
            <w:pPr>
              <w:rPr>
                <w:highlight w:val="green"/>
                <w:lang w:val="es-CL"/>
              </w:rPr>
            </w:pPr>
            <w:r w:rsidRPr="00F6611B">
              <w:rPr>
                <w:lang w:val="es-CL"/>
              </w:rPr>
              <w:t>No se requieren actividades manuales adicional posterior a la implementación de</w:t>
            </w:r>
            <w:r w:rsidR="0A5A7972" w:rsidRPr="00F6611B">
              <w:rPr>
                <w:lang w:val="es-CL"/>
              </w:rPr>
              <w:t xml:space="preserve"> los </w:t>
            </w:r>
            <w:r w:rsidRPr="00F6611B">
              <w:rPr>
                <w:lang w:val="es-CL"/>
              </w:rPr>
              <w:t>cambios.</w:t>
            </w:r>
            <w:r w:rsidRPr="05379268">
              <w:rPr>
                <w:lang w:val="es-CL"/>
              </w:rPr>
              <w:t xml:space="preserve"> </w:t>
            </w:r>
          </w:p>
        </w:tc>
      </w:tr>
    </w:tbl>
    <w:p w14:paraId="1E65EE5C" w14:textId="77777777" w:rsidR="0067700B" w:rsidRDefault="0067700B">
      <w:pPr>
        <w:rPr>
          <w:lang w:val="es-CL"/>
        </w:rPr>
      </w:pPr>
    </w:p>
    <w:p w14:paraId="7617E8F2" w14:textId="77777777" w:rsidR="00294E16" w:rsidRDefault="00294E16">
      <w:pPr>
        <w:rPr>
          <w:lang w:val="es-CL"/>
        </w:rPr>
      </w:pPr>
    </w:p>
    <w:p w14:paraId="42F3EE75" w14:textId="77777777" w:rsidR="00294E16" w:rsidRDefault="00294E16">
      <w:pPr>
        <w:rPr>
          <w:lang w:val="es-CL"/>
        </w:rPr>
      </w:pPr>
    </w:p>
    <w:tbl>
      <w:tblPr>
        <w:tblStyle w:val="Tablaconcuadrcula"/>
        <w:tblW w:w="8522" w:type="dxa"/>
        <w:tblLook w:val="04A0" w:firstRow="1" w:lastRow="0" w:firstColumn="1" w:lastColumn="0" w:noHBand="0" w:noVBand="1"/>
      </w:tblPr>
      <w:tblGrid>
        <w:gridCol w:w="536"/>
        <w:gridCol w:w="3003"/>
        <w:gridCol w:w="3306"/>
        <w:gridCol w:w="829"/>
        <w:gridCol w:w="848"/>
      </w:tblGrid>
      <w:tr w:rsidR="0067700B" w:rsidRPr="00C2457A" w14:paraId="1E65EE5E" w14:textId="77777777" w:rsidTr="0076FFE2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lastRenderedPageBreak/>
              <w:t>IDENTIFICAR QUÉ SERVICIOS SE VERÁN IMPACTADOS CON EL CAMBIO</w:t>
            </w:r>
          </w:p>
        </w:tc>
      </w:tr>
      <w:tr w:rsidR="0067700B" w:rsidRPr="009E4E70" w14:paraId="1E65EE65" w14:textId="77777777" w:rsidTr="0076FFE2">
        <w:tc>
          <w:tcPr>
            <w:tcW w:w="536" w:type="dxa"/>
            <w:shd w:val="clear" w:color="auto" w:fill="F2F2F2" w:themeFill="background1" w:themeFillShade="F2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3003" w:type="dxa"/>
            <w:shd w:val="clear" w:color="auto" w:fill="F2F2F2" w:themeFill="background1" w:themeFillShade="F2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3306" w:type="dxa"/>
            <w:shd w:val="clear" w:color="auto" w:fill="F2F2F2" w:themeFill="background1" w:themeFillShade="F2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829" w:type="dxa"/>
            <w:shd w:val="clear" w:color="auto" w:fill="F2F2F2" w:themeFill="background1" w:themeFillShade="F2"/>
          </w:tcPr>
          <w:p w14:paraId="1E65EE62" w14:textId="77777777" w:rsidR="0067700B" w:rsidRPr="009E4E70" w:rsidRDefault="2E3D983F">
            <w:pPr>
              <w:jc w:val="center"/>
              <w:rPr>
                <w:b/>
                <w:bCs/>
                <w:lang w:val="es-CL"/>
              </w:rPr>
            </w:pPr>
            <w:r w:rsidRPr="5D70F1C2">
              <w:rPr>
                <w:b/>
                <w:bCs/>
                <w:sz w:val="18"/>
                <w:szCs w:val="18"/>
                <w:lang w:val="es-CL"/>
              </w:rPr>
              <w:t>Durante</w:t>
            </w:r>
            <w:r w:rsidRPr="5D70F1C2">
              <w:rPr>
                <w:b/>
                <w:bCs/>
                <w:lang w:val="es-CL"/>
              </w:rPr>
              <w:t xml:space="preserve"> (S/N)</w:t>
            </w:r>
          </w:p>
        </w:tc>
        <w:tc>
          <w:tcPr>
            <w:tcW w:w="848" w:type="dxa"/>
            <w:shd w:val="clear" w:color="auto" w:fill="F2F2F2" w:themeFill="background1" w:themeFillShade="F2"/>
          </w:tcPr>
          <w:p w14:paraId="1E65EE64" w14:textId="5F7BA04E" w:rsidR="0067700B" w:rsidRPr="009E4E70" w:rsidRDefault="2E3D983F">
            <w:pPr>
              <w:jc w:val="center"/>
              <w:rPr>
                <w:b/>
                <w:bCs/>
                <w:lang w:val="es-CL"/>
              </w:rPr>
            </w:pPr>
            <w:r w:rsidRPr="1D37E171">
              <w:rPr>
                <w:b/>
                <w:bCs/>
                <w:sz w:val="18"/>
                <w:szCs w:val="18"/>
                <w:lang w:val="es-CL"/>
              </w:rPr>
              <w:t>Después</w:t>
            </w:r>
            <w:r w:rsidR="00A662B2">
              <w:rPr>
                <w:b/>
                <w:bCs/>
                <w:sz w:val="18"/>
                <w:szCs w:val="18"/>
                <w:lang w:val="es-CL"/>
              </w:rPr>
              <w:t xml:space="preserve"> </w:t>
            </w:r>
            <w:r w:rsidR="00A0173C" w:rsidRPr="1D37E171">
              <w:rPr>
                <w:b/>
                <w:bCs/>
                <w:lang w:val="es-CL"/>
              </w:rPr>
              <w:t>(S/N)</w:t>
            </w:r>
          </w:p>
        </w:tc>
      </w:tr>
      <w:tr w:rsidR="0067700B" w:rsidRPr="009E4E70" w14:paraId="1E65EE6B" w14:textId="77777777" w:rsidTr="0076FFE2">
        <w:tc>
          <w:tcPr>
            <w:tcW w:w="536" w:type="dxa"/>
          </w:tcPr>
          <w:p w14:paraId="1E65EE66" w14:textId="77777777" w:rsidR="0067700B" w:rsidRPr="003A50D8" w:rsidRDefault="71A94AC7" w:rsidP="70B53B0C">
            <w:pPr>
              <w:jc w:val="center"/>
              <w:rPr>
                <w:lang w:val="es-CL"/>
              </w:rPr>
            </w:pPr>
            <w:r w:rsidRPr="70B53B0C">
              <w:rPr>
                <w:lang w:val="es-CL"/>
              </w:rPr>
              <w:t>1</w:t>
            </w:r>
          </w:p>
        </w:tc>
        <w:tc>
          <w:tcPr>
            <w:tcW w:w="3003" w:type="dxa"/>
          </w:tcPr>
          <w:p w14:paraId="5E18B5B6" w14:textId="34E497DE" w:rsidR="1D37E171" w:rsidRPr="003A50D8" w:rsidRDefault="3C55AD06" w:rsidP="70B53B0C">
            <w:pPr>
              <w:spacing w:line="259" w:lineRule="auto"/>
            </w:pPr>
            <w:r w:rsidRPr="0076FFE2">
              <w:rPr>
                <w:rFonts w:ascii="Calibri" w:eastAsia="Calibri" w:hAnsi="Calibri" w:cs="Calibri"/>
              </w:rPr>
              <w:t xml:space="preserve">monaco1-middleware-api  </w:t>
            </w:r>
          </w:p>
        </w:tc>
        <w:tc>
          <w:tcPr>
            <w:tcW w:w="3306" w:type="dxa"/>
          </w:tcPr>
          <w:p w14:paraId="5B1A8E98" w14:textId="631A6AAE" w:rsidR="1D37E171" w:rsidRPr="003A50D8" w:rsidRDefault="3C55AD06" w:rsidP="0076FFE2">
            <w:pPr>
              <w:spacing w:line="259" w:lineRule="auto"/>
              <w:jc w:val="left"/>
              <w:rPr>
                <w:sz w:val="16"/>
                <w:szCs w:val="16"/>
              </w:rPr>
            </w:pPr>
            <w:proofErr w:type="spellStart"/>
            <w:r w:rsidRPr="0076FFE2">
              <w:rPr>
                <w:sz w:val="16"/>
                <w:szCs w:val="16"/>
              </w:rPr>
              <w:t>Disponibiliza</w:t>
            </w:r>
            <w:proofErr w:type="spellEnd"/>
            <w:r w:rsidRPr="0076FFE2">
              <w:rPr>
                <w:sz w:val="16"/>
                <w:szCs w:val="16"/>
              </w:rPr>
              <w:t xml:space="preserve"> variables que </w:t>
            </w:r>
            <w:proofErr w:type="spellStart"/>
            <w:r w:rsidRPr="0076FFE2">
              <w:rPr>
                <w:sz w:val="16"/>
                <w:szCs w:val="16"/>
              </w:rPr>
              <w:t>generan</w:t>
            </w:r>
            <w:proofErr w:type="spellEnd"/>
            <w:r w:rsidRPr="0076FFE2">
              <w:rPr>
                <w:sz w:val="16"/>
                <w:szCs w:val="16"/>
              </w:rPr>
              <w:t xml:space="preserve"> </w:t>
            </w:r>
            <w:proofErr w:type="spellStart"/>
            <w:r w:rsidRPr="0076FFE2">
              <w:rPr>
                <w:sz w:val="16"/>
                <w:szCs w:val="16"/>
              </w:rPr>
              <w:t>los</w:t>
            </w:r>
            <w:proofErr w:type="spellEnd"/>
            <w:r w:rsidRPr="0076FFE2">
              <w:rPr>
                <w:sz w:val="16"/>
                <w:szCs w:val="16"/>
              </w:rPr>
              <w:t xml:space="preserve"> docs.</w:t>
            </w:r>
          </w:p>
        </w:tc>
        <w:tc>
          <w:tcPr>
            <w:tcW w:w="829" w:type="dxa"/>
          </w:tcPr>
          <w:p w14:paraId="1869E97C" w14:textId="1ED83C29" w:rsidR="1D37E171" w:rsidRPr="003A50D8" w:rsidRDefault="48056506" w:rsidP="70B53B0C">
            <w:pPr>
              <w:jc w:val="center"/>
              <w:rPr>
                <w:lang w:val="es-CL"/>
              </w:rPr>
            </w:pPr>
            <w:r w:rsidRPr="70B53B0C">
              <w:rPr>
                <w:lang w:val="es-CL"/>
              </w:rPr>
              <w:t>S</w:t>
            </w:r>
          </w:p>
        </w:tc>
        <w:tc>
          <w:tcPr>
            <w:tcW w:w="848" w:type="dxa"/>
          </w:tcPr>
          <w:p w14:paraId="676087CF" w14:textId="263C7479" w:rsidR="1F5585F0" w:rsidRPr="003A50D8" w:rsidRDefault="40B98040" w:rsidP="70B53B0C">
            <w:pPr>
              <w:jc w:val="center"/>
              <w:rPr>
                <w:lang w:val="es-CL"/>
              </w:rPr>
            </w:pPr>
            <w:r w:rsidRPr="70B53B0C">
              <w:rPr>
                <w:lang w:val="es-CL"/>
              </w:rPr>
              <w:t>N</w:t>
            </w:r>
          </w:p>
        </w:tc>
      </w:tr>
      <w:tr w:rsidR="00261961" w:rsidRPr="009E4E70" w14:paraId="08915F58" w14:textId="77777777" w:rsidTr="0076FFE2">
        <w:trPr>
          <w:trHeight w:val="480"/>
        </w:trPr>
        <w:tc>
          <w:tcPr>
            <w:tcW w:w="536" w:type="dxa"/>
          </w:tcPr>
          <w:p w14:paraId="1CFB5820" w14:textId="4C037428" w:rsidR="00261961" w:rsidRPr="003A50D8" w:rsidRDefault="3417C22B" w:rsidP="70B53B0C">
            <w:pPr>
              <w:jc w:val="center"/>
              <w:rPr>
                <w:lang w:val="es-CL"/>
              </w:rPr>
            </w:pPr>
            <w:r w:rsidRPr="70B53B0C">
              <w:rPr>
                <w:lang w:val="es-CL"/>
              </w:rPr>
              <w:t>2</w:t>
            </w:r>
          </w:p>
        </w:tc>
        <w:tc>
          <w:tcPr>
            <w:tcW w:w="3003" w:type="dxa"/>
          </w:tcPr>
          <w:p w14:paraId="77012269" w14:textId="7284CD5A" w:rsidR="0076FFE2" w:rsidRDefault="0076FFE2" w:rsidP="0076FFE2">
            <w:pPr>
              <w:spacing w:line="259" w:lineRule="auto"/>
              <w:rPr>
                <w:rFonts w:ascii="Calibri" w:eastAsia="Calibri" w:hAnsi="Calibri" w:cs="Calibri"/>
              </w:rPr>
            </w:pPr>
            <w:r w:rsidRPr="0076FFE2">
              <w:rPr>
                <w:rFonts w:ascii="Calibri" w:eastAsia="Calibri" w:hAnsi="Calibri" w:cs="Calibri"/>
              </w:rPr>
              <w:t>generate-documents-</w:t>
            </w:r>
            <w:proofErr w:type="spellStart"/>
            <w:r w:rsidRPr="0076FFE2">
              <w:rPr>
                <w:rFonts w:ascii="Calibri" w:eastAsia="Calibri" w:hAnsi="Calibri" w:cs="Calibri"/>
              </w:rPr>
              <w:t>api</w:t>
            </w:r>
            <w:proofErr w:type="spellEnd"/>
          </w:p>
        </w:tc>
        <w:tc>
          <w:tcPr>
            <w:tcW w:w="3306" w:type="dxa"/>
          </w:tcPr>
          <w:p w14:paraId="04A3FA74" w14:textId="1F637690" w:rsidR="00261961" w:rsidRPr="003A50D8" w:rsidRDefault="78B8C60B" w:rsidP="0076FFE2">
            <w:pPr>
              <w:spacing w:line="259" w:lineRule="auto"/>
              <w:rPr>
                <w:sz w:val="16"/>
                <w:szCs w:val="16"/>
              </w:rPr>
            </w:pPr>
            <w:r w:rsidRPr="0076FFE2">
              <w:rPr>
                <w:sz w:val="16"/>
                <w:szCs w:val="16"/>
              </w:rPr>
              <w:t xml:space="preserve">Genera </w:t>
            </w:r>
            <w:proofErr w:type="spellStart"/>
            <w:r w:rsidRPr="0076FFE2">
              <w:rPr>
                <w:sz w:val="16"/>
                <w:szCs w:val="16"/>
              </w:rPr>
              <w:t>el</w:t>
            </w:r>
            <w:proofErr w:type="spellEnd"/>
            <w:r w:rsidRPr="0076FFE2">
              <w:rPr>
                <w:sz w:val="16"/>
                <w:szCs w:val="16"/>
              </w:rPr>
              <w:t xml:space="preserve"> </w:t>
            </w:r>
            <w:proofErr w:type="spellStart"/>
            <w:r w:rsidRPr="0076FFE2">
              <w:rPr>
                <w:sz w:val="16"/>
                <w:szCs w:val="16"/>
              </w:rPr>
              <w:t>documento</w:t>
            </w:r>
            <w:proofErr w:type="spellEnd"/>
            <w:r w:rsidRPr="0076FFE2">
              <w:rPr>
                <w:sz w:val="16"/>
                <w:szCs w:val="16"/>
              </w:rPr>
              <w:t xml:space="preserve"> a </w:t>
            </w:r>
            <w:proofErr w:type="spellStart"/>
            <w:r w:rsidRPr="0076FFE2">
              <w:rPr>
                <w:sz w:val="16"/>
                <w:szCs w:val="16"/>
              </w:rPr>
              <w:t>partir</w:t>
            </w:r>
            <w:proofErr w:type="spellEnd"/>
            <w:r w:rsidRPr="0076FFE2">
              <w:rPr>
                <w:sz w:val="16"/>
                <w:szCs w:val="16"/>
              </w:rPr>
              <w:t xml:space="preserve"> de las variables </w:t>
            </w:r>
            <w:proofErr w:type="spellStart"/>
            <w:r w:rsidRPr="0076FFE2">
              <w:rPr>
                <w:sz w:val="16"/>
                <w:szCs w:val="16"/>
              </w:rPr>
              <w:t>entregadas</w:t>
            </w:r>
            <w:proofErr w:type="spellEnd"/>
            <w:r w:rsidRPr="0076FFE2">
              <w:rPr>
                <w:sz w:val="16"/>
                <w:szCs w:val="16"/>
              </w:rPr>
              <w:t xml:space="preserve"> </w:t>
            </w:r>
            <w:proofErr w:type="spellStart"/>
            <w:r w:rsidRPr="0076FFE2">
              <w:rPr>
                <w:sz w:val="16"/>
                <w:szCs w:val="16"/>
              </w:rPr>
              <w:t>por</w:t>
            </w:r>
            <w:proofErr w:type="spellEnd"/>
            <w:r w:rsidRPr="0076FFE2">
              <w:rPr>
                <w:sz w:val="16"/>
                <w:szCs w:val="16"/>
              </w:rPr>
              <w:t xml:space="preserve"> </w:t>
            </w:r>
            <w:proofErr w:type="spellStart"/>
            <w:r w:rsidRPr="0076FFE2">
              <w:rPr>
                <w:sz w:val="16"/>
                <w:szCs w:val="16"/>
              </w:rPr>
              <w:t>el</w:t>
            </w:r>
            <w:proofErr w:type="spellEnd"/>
            <w:r w:rsidRPr="0076FFE2">
              <w:rPr>
                <w:sz w:val="16"/>
                <w:szCs w:val="16"/>
              </w:rPr>
              <w:t xml:space="preserve"> M</w:t>
            </w:r>
            <w:r w:rsidR="25DB4052" w:rsidRPr="0076FFE2">
              <w:rPr>
                <w:sz w:val="16"/>
                <w:szCs w:val="16"/>
              </w:rPr>
              <w:t>iddleware (MW) API.</w:t>
            </w:r>
          </w:p>
        </w:tc>
        <w:tc>
          <w:tcPr>
            <w:tcW w:w="829" w:type="dxa"/>
          </w:tcPr>
          <w:p w14:paraId="21CBF45B" w14:textId="57519D8C" w:rsidR="00261961" w:rsidRPr="003A50D8" w:rsidRDefault="4DC8CEB4" w:rsidP="70B53B0C">
            <w:pPr>
              <w:jc w:val="center"/>
              <w:rPr>
                <w:lang w:val="es-CL"/>
              </w:rPr>
            </w:pPr>
            <w:r w:rsidRPr="70B53B0C">
              <w:rPr>
                <w:lang w:val="es-CL"/>
              </w:rPr>
              <w:t>S</w:t>
            </w:r>
          </w:p>
        </w:tc>
        <w:tc>
          <w:tcPr>
            <w:tcW w:w="848" w:type="dxa"/>
          </w:tcPr>
          <w:p w14:paraId="286A1416" w14:textId="7115E736" w:rsidR="00261961" w:rsidRPr="003A50D8" w:rsidRDefault="4DC8CEB4" w:rsidP="70B53B0C">
            <w:pPr>
              <w:jc w:val="center"/>
              <w:rPr>
                <w:lang w:val="es-CL"/>
              </w:rPr>
            </w:pPr>
            <w:r w:rsidRPr="70B53B0C">
              <w:rPr>
                <w:lang w:val="es-CL"/>
              </w:rPr>
              <w:t>N</w:t>
            </w:r>
          </w:p>
        </w:tc>
      </w:tr>
    </w:tbl>
    <w:p w14:paraId="2AA8C647" w14:textId="72A30D7F" w:rsidR="1D37E171" w:rsidRDefault="1D37E171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667"/>
        <w:gridCol w:w="4030"/>
        <w:gridCol w:w="3803"/>
      </w:tblGrid>
      <w:tr w:rsidR="0067700B" w:rsidRPr="00C2457A" w14:paraId="1E65EE7B" w14:textId="77777777" w:rsidTr="70B53B0C">
        <w:tc>
          <w:tcPr>
            <w:tcW w:w="4697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803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 w:rsidTr="70B53B0C">
        <w:trPr>
          <w:trHeight w:val="215"/>
        </w:trPr>
        <w:tc>
          <w:tcPr>
            <w:tcW w:w="667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4030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803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FB1A24" w14:paraId="1E65EE83" w14:textId="77777777" w:rsidTr="70B53B0C">
        <w:trPr>
          <w:trHeight w:val="203"/>
        </w:trPr>
        <w:tc>
          <w:tcPr>
            <w:tcW w:w="667" w:type="dxa"/>
          </w:tcPr>
          <w:p w14:paraId="1E65EE80" w14:textId="09FC49D8" w:rsidR="0067700B" w:rsidRPr="00F63225" w:rsidRDefault="00A0173C" w:rsidP="00D71A67">
            <w:pPr>
              <w:jc w:val="center"/>
              <w:rPr>
                <w:rFonts w:cstheme="minorHAnsi"/>
                <w:lang w:val="es-CL"/>
              </w:rPr>
            </w:pPr>
            <w:r w:rsidRPr="00F63225">
              <w:rPr>
                <w:rFonts w:cstheme="minorHAnsi"/>
                <w:lang w:val="es-CL"/>
              </w:rPr>
              <w:t>1</w:t>
            </w:r>
          </w:p>
        </w:tc>
        <w:tc>
          <w:tcPr>
            <w:tcW w:w="4030" w:type="dxa"/>
          </w:tcPr>
          <w:p w14:paraId="1E65EE81" w14:textId="03BCBD6E" w:rsidR="0067700B" w:rsidRPr="003A50D8" w:rsidRDefault="6F7C069D" w:rsidP="70B53B0C">
            <w:pPr>
              <w:jc w:val="left"/>
              <w:rPr>
                <w:lang w:val="es-CL"/>
              </w:rPr>
            </w:pPr>
            <w:r w:rsidRPr="70B53B0C">
              <w:rPr>
                <w:lang w:val="es-CL"/>
              </w:rPr>
              <w:t>Riesgos asociados a comportamiento no deseado posterior a la implementació</w:t>
            </w:r>
            <w:r w:rsidR="53CEDADF" w:rsidRPr="70B53B0C">
              <w:rPr>
                <w:lang w:val="es-CL"/>
              </w:rPr>
              <w:t>n</w:t>
            </w:r>
          </w:p>
        </w:tc>
        <w:tc>
          <w:tcPr>
            <w:tcW w:w="3803" w:type="dxa"/>
          </w:tcPr>
          <w:p w14:paraId="1E65EE82" w14:textId="374F1FB9" w:rsidR="0067700B" w:rsidRPr="003A50D8" w:rsidRDefault="6BB2FE00" w:rsidP="70B53B0C">
            <w:pPr>
              <w:rPr>
                <w:lang w:val="es-CL"/>
              </w:rPr>
            </w:pPr>
            <w:r w:rsidRPr="70B53B0C">
              <w:rPr>
                <w:lang w:val="es-CL"/>
              </w:rPr>
              <w:t>La medida de mitigación sería rollback.</w:t>
            </w: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157"/>
        <w:gridCol w:w="4343"/>
      </w:tblGrid>
      <w:tr w:rsidR="0067700B" w:rsidRPr="00C2457A" w14:paraId="1E65EE92" w14:textId="77777777" w:rsidTr="0076FFE2">
        <w:tc>
          <w:tcPr>
            <w:tcW w:w="8500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 w:rsidTr="0076FFE2">
        <w:tc>
          <w:tcPr>
            <w:tcW w:w="4157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343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(hh:mm)</w:t>
            </w:r>
          </w:p>
        </w:tc>
      </w:tr>
      <w:tr w:rsidR="0067700B" w:rsidRPr="00C2457A" w14:paraId="1E65EE98" w14:textId="77777777" w:rsidTr="0076FFE2">
        <w:tc>
          <w:tcPr>
            <w:tcW w:w="4157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343" w:type="dxa"/>
          </w:tcPr>
          <w:p w14:paraId="1E65EE97" w14:textId="64A615D9" w:rsidR="0067700B" w:rsidRPr="009E4E70" w:rsidRDefault="18BCB691" w:rsidP="5D70F1C2">
            <w:pPr>
              <w:rPr>
                <w:lang w:val="es-CL"/>
              </w:rPr>
            </w:pPr>
            <w:r w:rsidRPr="0076FFE2">
              <w:rPr>
                <w:lang w:val="es-CL"/>
              </w:rPr>
              <w:t>00</w:t>
            </w:r>
            <w:r w:rsidR="1A4F8B9D" w:rsidRPr="0076FFE2">
              <w:rPr>
                <w:lang w:val="es-CL"/>
              </w:rPr>
              <w:t>:</w:t>
            </w:r>
            <w:r w:rsidR="0EFE548A" w:rsidRPr="0076FFE2">
              <w:rPr>
                <w:lang w:val="es-CL"/>
              </w:rPr>
              <w:t>3</w:t>
            </w:r>
            <w:r w:rsidR="5EAAB91C" w:rsidRPr="0076FFE2">
              <w:rPr>
                <w:lang w:val="es-CL"/>
              </w:rPr>
              <w:t>0</w:t>
            </w:r>
            <w:r w:rsidR="1A4F8B9D" w:rsidRPr="0076FFE2">
              <w:rPr>
                <w:lang w:val="es-CL"/>
              </w:rPr>
              <w:t xml:space="preserve"> </w:t>
            </w:r>
            <w:r w:rsidRPr="0076FFE2">
              <w:rPr>
                <w:lang w:val="es-CL"/>
              </w:rPr>
              <w:t>minutos</w:t>
            </w:r>
          </w:p>
        </w:tc>
      </w:tr>
      <w:tr w:rsidR="0067700B" w:rsidRPr="00C2457A" w14:paraId="1E65EE9B" w14:textId="77777777" w:rsidTr="0076FFE2">
        <w:tc>
          <w:tcPr>
            <w:tcW w:w="4157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343" w:type="dxa"/>
          </w:tcPr>
          <w:p w14:paraId="1E65EE9A" w14:textId="473CF5E0" w:rsidR="0067700B" w:rsidRPr="009E4E70" w:rsidRDefault="18BCB691" w:rsidP="5D70F1C2">
            <w:pPr>
              <w:rPr>
                <w:lang w:val="es-CL"/>
              </w:rPr>
            </w:pPr>
            <w:r w:rsidRPr="0076FFE2">
              <w:rPr>
                <w:lang w:val="es-CL"/>
              </w:rPr>
              <w:t>00</w:t>
            </w:r>
            <w:r w:rsidR="556845F3" w:rsidRPr="0076FFE2">
              <w:rPr>
                <w:lang w:val="es-CL"/>
              </w:rPr>
              <w:t>:</w:t>
            </w:r>
            <w:r w:rsidR="52044D09" w:rsidRPr="0076FFE2">
              <w:rPr>
                <w:lang w:val="es-CL"/>
              </w:rPr>
              <w:t>4</w:t>
            </w:r>
            <w:r w:rsidR="1B0ECD2F" w:rsidRPr="0076FFE2">
              <w:rPr>
                <w:lang w:val="es-CL"/>
              </w:rPr>
              <w:t>5</w:t>
            </w:r>
            <w:r w:rsidR="556845F3" w:rsidRPr="0076FFE2">
              <w:rPr>
                <w:lang w:val="es-CL"/>
              </w:rPr>
              <w:t xml:space="preserve"> </w:t>
            </w:r>
            <w:r w:rsidRPr="0076FFE2">
              <w:rPr>
                <w:lang w:val="es-CL"/>
              </w:rPr>
              <w:t>minutos</w:t>
            </w:r>
          </w:p>
        </w:tc>
      </w:tr>
      <w:tr w:rsidR="0067700B" w:rsidRPr="009E4E70" w14:paraId="1E65EE9E" w14:textId="77777777" w:rsidTr="0076FFE2">
        <w:tc>
          <w:tcPr>
            <w:tcW w:w="4157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343" w:type="dxa"/>
          </w:tcPr>
          <w:p w14:paraId="1E65EE9D" w14:textId="068112DD" w:rsidR="0067700B" w:rsidRPr="009E4E70" w:rsidRDefault="2D91C1B4" w:rsidP="5D70F1C2">
            <w:pPr>
              <w:rPr>
                <w:lang w:val="es-CL"/>
              </w:rPr>
            </w:pPr>
            <w:r w:rsidRPr="0076FFE2">
              <w:rPr>
                <w:lang w:val="es-CL"/>
              </w:rPr>
              <w:t>0</w:t>
            </w:r>
            <w:r w:rsidR="732352A2" w:rsidRPr="0076FFE2">
              <w:rPr>
                <w:lang w:val="es-CL"/>
              </w:rPr>
              <w:t>0</w:t>
            </w:r>
            <w:r w:rsidR="7D390E1A" w:rsidRPr="0076FFE2">
              <w:rPr>
                <w:lang w:val="es-CL"/>
              </w:rPr>
              <w:t>:</w:t>
            </w:r>
            <w:r w:rsidR="1D9DE9DB" w:rsidRPr="0076FFE2">
              <w:rPr>
                <w:lang w:val="es-CL"/>
              </w:rPr>
              <w:t>7</w:t>
            </w:r>
            <w:r w:rsidR="08982F65" w:rsidRPr="0076FFE2">
              <w:rPr>
                <w:lang w:val="es-CL"/>
              </w:rPr>
              <w:t>5</w:t>
            </w:r>
            <w:r w:rsidR="7D390E1A" w:rsidRPr="0076FFE2">
              <w:rPr>
                <w:lang w:val="es-CL"/>
              </w:rPr>
              <w:t xml:space="preserve"> </w:t>
            </w:r>
            <w:r w:rsidR="18BCB691" w:rsidRPr="0076FFE2">
              <w:rPr>
                <w:lang w:val="es-CL"/>
              </w:rPr>
              <w:t>minutos</w:t>
            </w:r>
          </w:p>
        </w:tc>
      </w:tr>
    </w:tbl>
    <w:p w14:paraId="1E65EE9F" w14:textId="77777777" w:rsidR="0067700B" w:rsidRDefault="0067700B">
      <w:pPr>
        <w:rPr>
          <w:lang w:val="es-CL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793BA7" w:rsidRPr="009E4E70" w14:paraId="02C9C380" w14:textId="77777777" w:rsidTr="0076FFE2">
        <w:tc>
          <w:tcPr>
            <w:tcW w:w="8500" w:type="dxa"/>
            <w:shd w:val="clear" w:color="auto" w:fill="005CB8"/>
          </w:tcPr>
          <w:p w14:paraId="7A073D5B" w14:textId="77777777" w:rsidR="00793BA7" w:rsidRPr="009E4E70" w:rsidRDefault="00793BA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793BA7" w:rsidRPr="009E4E70" w14:paraId="50E7BF04" w14:textId="77777777" w:rsidTr="0076FFE2">
        <w:tc>
          <w:tcPr>
            <w:tcW w:w="8500" w:type="dxa"/>
          </w:tcPr>
          <w:p w14:paraId="115DA74C" w14:textId="77777777" w:rsidR="00793BA7" w:rsidRPr="008D2809" w:rsidRDefault="00793BA7">
            <w:pPr>
              <w:rPr>
                <w:b/>
                <w:bCs/>
                <w:sz w:val="16"/>
                <w:szCs w:val="16"/>
                <w:lang w:val="es-CL"/>
              </w:rPr>
            </w:pPr>
            <w:r w:rsidRPr="008D2809">
              <w:rPr>
                <w:b/>
                <w:bCs/>
                <w:sz w:val="16"/>
                <w:szCs w:val="16"/>
                <w:lang w:val="es-CL"/>
              </w:rPr>
              <w:t xml:space="preserve">Delinear una estrategia de rollback en caso de falla: </w:t>
            </w:r>
          </w:p>
        </w:tc>
      </w:tr>
      <w:tr w:rsidR="00793BA7" w:rsidRPr="004365C4" w14:paraId="0CABB0EE" w14:textId="77777777" w:rsidTr="0076FFE2">
        <w:trPr>
          <w:trHeight w:val="748"/>
        </w:trPr>
        <w:tc>
          <w:tcPr>
            <w:tcW w:w="8500" w:type="dxa"/>
          </w:tcPr>
          <w:p w14:paraId="6385AF04" w14:textId="41675CA4" w:rsidR="00982EE6" w:rsidRPr="00982EE6" w:rsidRDefault="5BCE3DEB" w:rsidP="003C0E14">
            <w:pPr>
              <w:pStyle w:val="Prrafodelista"/>
              <w:numPr>
                <w:ilvl w:val="0"/>
                <w:numId w:val="3"/>
              </w:numP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  <w:r w:rsidRPr="0076FFE2"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generate-documents-</w:t>
            </w:r>
            <w:proofErr w:type="spellStart"/>
            <w:r w:rsidRPr="0076FFE2"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api</w:t>
            </w:r>
            <w:proofErr w:type="spellEnd"/>
          </w:p>
          <w:p w14:paraId="42AE62C3" w14:textId="3D866525" w:rsidR="00982EE6" w:rsidRPr="00982EE6" w:rsidRDefault="5BCE3DEB" w:rsidP="003C0E14">
            <w:pPr>
              <w:spacing w:after="100" w:afterAutospacing="1"/>
              <w:jc w:val="lef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hyperlink r:id="rId11">
              <w:r w:rsidRPr="0076FFE2">
                <w:rPr>
                  <w:rStyle w:val="Hipervnculo"/>
                  <w:rFonts w:ascii="Calibri" w:hAnsi="Calibri" w:cs="Calibri"/>
                  <w:b/>
                  <w:bCs/>
                  <w:sz w:val="14"/>
                  <w:szCs w:val="14"/>
                </w:rPr>
                <w:t>https://dev.azure.com/tanner-cl/Automotriz%20Documentos/_build/results?buildId=102609&amp;view=results</w:t>
              </w:r>
            </w:hyperlink>
            <w:r w:rsidRPr="0076FFE2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 </w:t>
            </w:r>
          </w:p>
          <w:p w14:paraId="27B45700" w14:textId="4FC4B466" w:rsidR="00982EE6" w:rsidRPr="00982EE6" w:rsidRDefault="5BCE3DEB" w:rsidP="003C0E14">
            <w:pPr>
              <w:pStyle w:val="Prrafodelista"/>
              <w:numPr>
                <w:ilvl w:val="0"/>
                <w:numId w:val="3"/>
              </w:numP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  <w:r w:rsidRPr="0076FFE2"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 xml:space="preserve">monaco1-middleware-api  </w:t>
            </w:r>
          </w:p>
          <w:p w14:paraId="2C7EFE86" w14:textId="6097F63C" w:rsidR="00982EE6" w:rsidRPr="00982EE6" w:rsidRDefault="5BCE3DEB" w:rsidP="003C0E14">
            <w:pPr>
              <w:jc w:val="left"/>
              <w:rPr>
                <w:rFonts w:ascii="Calibri" w:hAnsi="Calibri" w:cs="Calibri"/>
                <w:b/>
                <w:bCs/>
                <w:color w:val="0563C1"/>
                <w:sz w:val="14"/>
                <w:szCs w:val="14"/>
                <w:u w:val="single"/>
              </w:rPr>
            </w:pPr>
            <w:r w:rsidRPr="0076FFE2">
              <w:rPr>
                <w:rFonts w:ascii="Calibri" w:hAnsi="Calibri" w:cs="Calibri"/>
                <w:b/>
                <w:bCs/>
                <w:color w:val="0563C1"/>
                <w:sz w:val="14"/>
                <w:szCs w:val="14"/>
                <w:u w:val="single"/>
              </w:rPr>
              <w:t>https://dev.azure.com/tanner-cl/Automotriz%20Documentos/_build/results?buildId=102134&amp;view=results</w:t>
            </w:r>
          </w:p>
          <w:p w14:paraId="4CF6C302" w14:textId="67FDB802" w:rsidR="00982EE6" w:rsidRPr="00982EE6" w:rsidRDefault="5BCE3DEB" w:rsidP="003C0E14">
            <w:pPr>
              <w:pStyle w:val="Prrafodelista"/>
              <w:numPr>
                <w:ilvl w:val="0"/>
                <w:numId w:val="3"/>
              </w:numPr>
              <w:jc w:val="left"/>
              <w:rPr>
                <w:rFonts w:ascii="Calibri" w:eastAsia="Calibri" w:hAnsi="Calibri" w:cs="Calibri"/>
                <w:b/>
                <w:bCs/>
                <w:sz w:val="14"/>
                <w:szCs w:val="14"/>
                <w:lang w:val="es-ES"/>
              </w:rPr>
            </w:pPr>
            <w:r w:rsidRPr="0076FFE2">
              <w:rPr>
                <w:rFonts w:ascii="Calibri" w:eastAsia="Calibri" w:hAnsi="Calibri" w:cs="Calibri"/>
                <w:b/>
                <w:bCs/>
                <w:sz w:val="14"/>
                <w:szCs w:val="14"/>
                <w:lang w:val="es-ES"/>
              </w:rPr>
              <w:t>Alternativa de rollback # 2 (Despliegue a través de imágenes)</w:t>
            </w:r>
          </w:p>
          <w:p w14:paraId="30F0770E" w14:textId="514746FF" w:rsidR="00982EE6" w:rsidRPr="00982EE6" w:rsidRDefault="5BCE3DEB" w:rsidP="003C0E14">
            <w:pPr>
              <w:jc w:val="left"/>
            </w:pPr>
            <w:r w:rsidRPr="0076FFE2">
              <w:rPr>
                <w:rFonts w:ascii="Calibri" w:eastAsia="Calibri" w:hAnsi="Calibri" w:cs="Calibri"/>
                <w:sz w:val="14"/>
                <w:szCs w:val="14"/>
              </w:rPr>
              <w:t xml:space="preserve">                      </w:t>
            </w:r>
            <w:proofErr w:type="spellStart"/>
            <w:r w:rsidRPr="0076FFE2">
              <w:rPr>
                <w:rFonts w:ascii="Calibri" w:eastAsia="Calibri" w:hAnsi="Calibri" w:cs="Calibri"/>
                <w:sz w:val="14"/>
                <w:szCs w:val="14"/>
              </w:rPr>
              <w:t>Ejecutar</w:t>
            </w:r>
            <w:proofErr w:type="spellEnd"/>
            <w:r w:rsidRPr="0076FFE2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proofErr w:type="gramStart"/>
            <w:r w:rsidRPr="0076FFE2">
              <w:rPr>
                <w:rFonts w:ascii="Calibri" w:eastAsia="Calibri" w:hAnsi="Calibri" w:cs="Calibri"/>
                <w:sz w:val="14"/>
                <w:szCs w:val="14"/>
              </w:rPr>
              <w:t>-  generate</w:t>
            </w:r>
            <w:proofErr w:type="gramEnd"/>
            <w:r w:rsidRPr="0076FFE2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proofErr w:type="spellStart"/>
            <w:r w:rsidRPr="0076FFE2">
              <w:rPr>
                <w:rFonts w:ascii="Calibri" w:eastAsia="Calibri" w:hAnsi="Calibri" w:cs="Calibri"/>
                <w:sz w:val="14"/>
                <w:szCs w:val="14"/>
              </w:rPr>
              <w:t>api</w:t>
            </w:r>
            <w:proofErr w:type="spellEnd"/>
            <w:r w:rsidRPr="0076FFE2">
              <w:rPr>
                <w:rFonts w:ascii="Calibri" w:eastAsia="Calibri" w:hAnsi="Calibri" w:cs="Calibri"/>
                <w:sz w:val="14"/>
                <w:szCs w:val="14"/>
              </w:rPr>
              <w:t>: B-102608</w:t>
            </w:r>
          </w:p>
          <w:p w14:paraId="6597D3F8" w14:textId="59796EB7" w:rsidR="00982EE6" w:rsidRPr="00982EE6" w:rsidRDefault="5BCE3DEB" w:rsidP="003C0E14">
            <w:pPr>
              <w:jc w:val="left"/>
            </w:pPr>
            <w:r w:rsidRPr="0076FFE2">
              <w:rPr>
                <w:rFonts w:ascii="Calibri" w:eastAsia="Calibri" w:hAnsi="Calibri" w:cs="Calibri"/>
                <w:sz w:val="14"/>
                <w:szCs w:val="14"/>
              </w:rPr>
              <w:t xml:space="preserve">                      </w:t>
            </w:r>
            <w:proofErr w:type="spellStart"/>
            <w:r w:rsidRPr="0076FFE2">
              <w:rPr>
                <w:rFonts w:ascii="Calibri" w:eastAsia="Calibri" w:hAnsi="Calibri" w:cs="Calibri"/>
                <w:sz w:val="14"/>
                <w:szCs w:val="14"/>
              </w:rPr>
              <w:t>Ejecutar</w:t>
            </w:r>
            <w:proofErr w:type="spellEnd"/>
            <w:r w:rsidRPr="0076FFE2">
              <w:rPr>
                <w:rFonts w:ascii="Calibri" w:eastAsia="Calibri" w:hAnsi="Calibri" w:cs="Calibri"/>
                <w:sz w:val="14"/>
                <w:szCs w:val="14"/>
              </w:rPr>
              <w:t xml:space="preserve"> - middleware </w:t>
            </w:r>
            <w:proofErr w:type="spellStart"/>
            <w:r w:rsidRPr="0076FFE2">
              <w:rPr>
                <w:rFonts w:ascii="Calibri" w:eastAsia="Calibri" w:hAnsi="Calibri" w:cs="Calibri"/>
                <w:sz w:val="14"/>
                <w:szCs w:val="14"/>
              </w:rPr>
              <w:t>api</w:t>
            </w:r>
            <w:proofErr w:type="spellEnd"/>
            <w:r w:rsidRPr="0076FFE2">
              <w:rPr>
                <w:rFonts w:ascii="Calibri" w:eastAsia="Calibri" w:hAnsi="Calibri" w:cs="Calibri"/>
                <w:sz w:val="14"/>
                <w:szCs w:val="14"/>
              </w:rPr>
              <w:t>: B-102133</w:t>
            </w:r>
          </w:p>
        </w:tc>
      </w:tr>
    </w:tbl>
    <w:p w14:paraId="13D0E499" w14:textId="77777777" w:rsidR="00793BA7" w:rsidRDefault="00793BA7">
      <w:pPr>
        <w:rPr>
          <w:lang w:val="es-CL"/>
        </w:rPr>
      </w:pPr>
    </w:p>
    <w:tbl>
      <w:tblPr>
        <w:tblStyle w:val="Tablaconcuadrcula"/>
        <w:tblW w:w="8500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056"/>
        <w:gridCol w:w="2062"/>
        <w:gridCol w:w="2070"/>
        <w:gridCol w:w="2312"/>
      </w:tblGrid>
      <w:tr w:rsidR="1D37E171" w14:paraId="5FC9E099" w14:textId="77777777" w:rsidTr="0076FFE2">
        <w:trPr>
          <w:trHeight w:val="300"/>
        </w:trPr>
        <w:tc>
          <w:tcPr>
            <w:tcW w:w="8500" w:type="dxa"/>
            <w:gridSpan w:val="4"/>
            <w:shd w:val="clear" w:color="auto" w:fill="005CB8"/>
            <w:tcMar>
              <w:left w:w="105" w:type="dxa"/>
              <w:right w:w="105" w:type="dxa"/>
            </w:tcMar>
          </w:tcPr>
          <w:p w14:paraId="54D445A8" w14:textId="6B348B76" w:rsidR="1D37E171" w:rsidRPr="00372CC9" w:rsidRDefault="47E37778" w:rsidP="0076FFE2">
            <w:pPr>
              <w:pStyle w:val="Prrafodelista"/>
              <w:numPr>
                <w:ilvl w:val="0"/>
                <w:numId w:val="2"/>
              </w:numP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  <w:r w:rsidRPr="0076FFE2">
              <w:rPr>
                <w:rFonts w:eastAsia="Calibri"/>
                <w:b/>
                <w:bCs/>
                <w:color w:val="FFFFFF" w:themeColor="background1"/>
                <w:lang w:val="es-CL"/>
              </w:rPr>
              <w:t xml:space="preserve">ESTIMACION DE RECURSOS NECESARIOS: </w:t>
            </w:r>
            <w:r w:rsidR="54E5CE3D" w:rsidRPr="0076FFE2">
              <w:rPr>
                <w:b/>
                <w:bCs/>
                <w:color w:val="FFFFFF" w:themeColor="background1"/>
              </w:rPr>
              <w:t>generate-documents-</w:t>
            </w:r>
            <w:proofErr w:type="spellStart"/>
            <w:r w:rsidR="54E5CE3D" w:rsidRPr="0076FFE2">
              <w:rPr>
                <w:b/>
                <w:bCs/>
                <w:color w:val="FFFFFF" w:themeColor="background1"/>
              </w:rPr>
              <w:t>api</w:t>
            </w:r>
            <w:proofErr w:type="spellEnd"/>
          </w:p>
        </w:tc>
      </w:tr>
      <w:tr w:rsidR="1D37E171" w14:paraId="67E1BF43" w14:textId="77777777" w:rsidTr="0076FFE2">
        <w:trPr>
          <w:trHeight w:val="300"/>
        </w:trPr>
        <w:tc>
          <w:tcPr>
            <w:tcW w:w="2056" w:type="dxa"/>
            <w:tcMar>
              <w:left w:w="105" w:type="dxa"/>
              <w:right w:w="105" w:type="dxa"/>
            </w:tcMar>
          </w:tcPr>
          <w:p w14:paraId="3BB3BAD6" w14:textId="34A61631" w:rsidR="1D37E171" w:rsidRPr="00372CC9" w:rsidRDefault="1D37E171" w:rsidP="1D37E171">
            <w:pPr>
              <w:jc w:val="center"/>
              <w:rPr>
                <w:rFonts w:eastAsia="Calibri" w:cstheme="minorHAnsi"/>
              </w:rPr>
            </w:pPr>
            <w:r w:rsidRPr="00372CC9">
              <w:rPr>
                <w:rFonts w:eastAsia="Calibri" w:cstheme="minorHAnsi"/>
                <w:b/>
                <w:bCs/>
                <w:lang w:val="es-CL"/>
              </w:rPr>
              <w:t>Concepto</w:t>
            </w:r>
          </w:p>
        </w:tc>
        <w:tc>
          <w:tcPr>
            <w:tcW w:w="2062" w:type="dxa"/>
            <w:tcMar>
              <w:left w:w="105" w:type="dxa"/>
              <w:right w:w="105" w:type="dxa"/>
            </w:tcMar>
          </w:tcPr>
          <w:p w14:paraId="7B789549" w14:textId="770CFACB" w:rsidR="1D37E171" w:rsidRPr="00372CC9" w:rsidRDefault="1D37E171" w:rsidP="1D37E171">
            <w:pPr>
              <w:jc w:val="center"/>
              <w:rPr>
                <w:rFonts w:eastAsia="Calibri" w:cstheme="minorHAnsi"/>
              </w:rPr>
            </w:pPr>
            <w:r w:rsidRPr="00372CC9">
              <w:rPr>
                <w:rFonts w:eastAsia="Calibri" w:cstheme="minorHAnsi"/>
                <w:b/>
                <w:bCs/>
                <w:lang w:val="es-CL"/>
              </w:rPr>
              <w:t>Servidor de ejecución: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</w:tcPr>
          <w:p w14:paraId="7FD81296" w14:textId="23646C19" w:rsidR="1D37E171" w:rsidRPr="00372CC9" w:rsidRDefault="1D37E171" w:rsidP="1D37E171">
            <w:pPr>
              <w:jc w:val="center"/>
              <w:rPr>
                <w:rFonts w:eastAsia="Calibri" w:cstheme="minorHAnsi"/>
              </w:rPr>
            </w:pPr>
            <w:r w:rsidRPr="00372CC9">
              <w:rPr>
                <w:rFonts w:eastAsia="Calibri" w:cstheme="minorHAnsi"/>
                <w:b/>
                <w:bCs/>
                <w:lang w:val="es-CL"/>
              </w:rPr>
              <w:t>Incremento esperado:</w:t>
            </w:r>
          </w:p>
        </w:tc>
        <w:tc>
          <w:tcPr>
            <w:tcW w:w="2312" w:type="dxa"/>
            <w:tcMar>
              <w:left w:w="105" w:type="dxa"/>
              <w:right w:w="105" w:type="dxa"/>
            </w:tcMar>
          </w:tcPr>
          <w:p w14:paraId="37DCB2A9" w14:textId="2A72B55E" w:rsidR="1D37E171" w:rsidRPr="00372CC9" w:rsidRDefault="1D37E171" w:rsidP="1D37E171">
            <w:pPr>
              <w:jc w:val="center"/>
              <w:rPr>
                <w:rFonts w:eastAsia="Calibri" w:cstheme="minorHAnsi"/>
              </w:rPr>
            </w:pPr>
            <w:r w:rsidRPr="00372CC9">
              <w:rPr>
                <w:rFonts w:eastAsia="Calibri" w:cstheme="minorHAnsi"/>
                <w:b/>
                <w:bCs/>
                <w:lang w:val="es-CL"/>
              </w:rPr>
              <w:t>Disponibilidad actual:</w:t>
            </w:r>
          </w:p>
        </w:tc>
      </w:tr>
      <w:tr w:rsidR="00407A64" w14:paraId="62711BD0" w14:textId="77777777" w:rsidTr="0076FFE2">
        <w:trPr>
          <w:trHeight w:val="300"/>
        </w:trPr>
        <w:tc>
          <w:tcPr>
            <w:tcW w:w="2056" w:type="dxa"/>
            <w:tcMar>
              <w:left w:w="105" w:type="dxa"/>
              <w:right w:w="105" w:type="dxa"/>
            </w:tcMar>
          </w:tcPr>
          <w:p w14:paraId="0AB7A167" w14:textId="1054D848" w:rsidR="00407A64" w:rsidRPr="00372CC9" w:rsidRDefault="00407A64" w:rsidP="00407A64">
            <w:pPr>
              <w:rPr>
                <w:rFonts w:eastAsia="Calibri" w:cstheme="minorHAnsi"/>
              </w:rPr>
            </w:pPr>
            <w:r w:rsidRPr="00372CC9">
              <w:rPr>
                <w:rFonts w:eastAsia="Calibri" w:cstheme="minorHAnsi"/>
                <w:lang w:val="es-CL"/>
              </w:rPr>
              <w:t>Memoria (GB)</w:t>
            </w:r>
          </w:p>
        </w:tc>
        <w:tc>
          <w:tcPr>
            <w:tcW w:w="2062" w:type="dxa"/>
            <w:tcMar>
              <w:left w:w="105" w:type="dxa"/>
              <w:right w:w="105" w:type="dxa"/>
            </w:tcMar>
          </w:tcPr>
          <w:p w14:paraId="52D6C816" w14:textId="0162B9D7" w:rsidR="00407A64" w:rsidRPr="00372CC9" w:rsidRDefault="00407A64" w:rsidP="00407A64">
            <w:pPr>
              <w:spacing w:line="259" w:lineRule="auto"/>
              <w:jc w:val="center"/>
              <w:rPr>
                <w:rFonts w:eastAsia="Calibri" w:cstheme="minorHAnsi"/>
              </w:rPr>
            </w:pPr>
            <w:r w:rsidRPr="1D37E171">
              <w:rPr>
                <w:rFonts w:ascii="Calibri" w:eastAsia="Calibri" w:hAnsi="Calibri" w:cs="Calibri"/>
              </w:rPr>
              <w:t>0mb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</w:tcPr>
          <w:p w14:paraId="4BDB05EA" w14:textId="23A5BA5E" w:rsidR="00407A64" w:rsidRPr="00372CC9" w:rsidRDefault="00407A64" w:rsidP="00407A64">
            <w:pPr>
              <w:jc w:val="center"/>
              <w:rPr>
                <w:rFonts w:eastAsia="Calibri" w:cstheme="minorHAnsi"/>
              </w:rPr>
            </w:pPr>
            <w:r w:rsidRPr="1D37E171">
              <w:rPr>
                <w:rFonts w:ascii="Calibri" w:eastAsia="Calibri" w:hAnsi="Calibri" w:cs="Calibri"/>
              </w:rPr>
              <w:t>0mb</w:t>
            </w:r>
          </w:p>
        </w:tc>
        <w:tc>
          <w:tcPr>
            <w:tcW w:w="2312" w:type="dxa"/>
            <w:tcMar>
              <w:left w:w="105" w:type="dxa"/>
              <w:right w:w="105" w:type="dxa"/>
            </w:tcMar>
          </w:tcPr>
          <w:p w14:paraId="0747A64A" w14:textId="27EB69B6" w:rsidR="00407A64" w:rsidRPr="00372CC9" w:rsidRDefault="00407A64" w:rsidP="00407A64">
            <w:pPr>
              <w:jc w:val="center"/>
              <w:rPr>
                <w:rFonts w:eastAsia="Calibri" w:cstheme="minorHAnsi"/>
              </w:rPr>
            </w:pPr>
            <w:r w:rsidRPr="1D37E171">
              <w:rPr>
                <w:rFonts w:ascii="Calibri" w:eastAsia="Calibri" w:hAnsi="Calibri" w:cs="Calibri"/>
              </w:rPr>
              <w:t>0mb</w:t>
            </w:r>
          </w:p>
        </w:tc>
      </w:tr>
      <w:tr w:rsidR="00407A64" w14:paraId="310177A7" w14:textId="77777777" w:rsidTr="0076FFE2">
        <w:trPr>
          <w:trHeight w:val="300"/>
        </w:trPr>
        <w:tc>
          <w:tcPr>
            <w:tcW w:w="2056" w:type="dxa"/>
            <w:tcMar>
              <w:left w:w="105" w:type="dxa"/>
              <w:right w:w="105" w:type="dxa"/>
            </w:tcMar>
          </w:tcPr>
          <w:p w14:paraId="041B2D9E" w14:textId="0E278F59" w:rsidR="00407A64" w:rsidRPr="00372CC9" w:rsidRDefault="00407A64" w:rsidP="00407A64">
            <w:pPr>
              <w:rPr>
                <w:rFonts w:eastAsia="Calibri" w:cstheme="minorHAnsi"/>
              </w:rPr>
            </w:pPr>
            <w:r w:rsidRPr="00372CC9">
              <w:rPr>
                <w:rFonts w:eastAsia="Calibri" w:cstheme="minorHAnsi"/>
                <w:lang w:val="es-CL"/>
              </w:rPr>
              <w:t>Disco (GB)</w:t>
            </w:r>
          </w:p>
        </w:tc>
        <w:tc>
          <w:tcPr>
            <w:tcW w:w="2062" w:type="dxa"/>
            <w:tcMar>
              <w:left w:w="105" w:type="dxa"/>
              <w:right w:w="105" w:type="dxa"/>
            </w:tcMar>
          </w:tcPr>
          <w:p w14:paraId="3548C1A1" w14:textId="685A60F1" w:rsidR="00407A64" w:rsidRPr="00372CC9" w:rsidRDefault="00407A64" w:rsidP="00407A64">
            <w:pPr>
              <w:jc w:val="center"/>
              <w:rPr>
                <w:rFonts w:eastAsia="Calibri" w:cstheme="minorHAnsi"/>
              </w:rPr>
            </w:pPr>
            <w:r w:rsidRPr="1D37E171">
              <w:rPr>
                <w:rFonts w:ascii="Calibri" w:eastAsia="Calibri" w:hAnsi="Calibri" w:cs="Calibri"/>
              </w:rPr>
              <w:t>0mb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</w:tcPr>
          <w:p w14:paraId="7406EB6D" w14:textId="0B75A5B3" w:rsidR="00407A64" w:rsidRPr="00372CC9" w:rsidRDefault="00407A64" w:rsidP="00407A64">
            <w:pPr>
              <w:jc w:val="center"/>
              <w:rPr>
                <w:rFonts w:eastAsia="Calibri" w:cstheme="minorHAnsi"/>
              </w:rPr>
            </w:pPr>
            <w:r w:rsidRPr="1D37E171">
              <w:rPr>
                <w:rFonts w:ascii="Calibri" w:eastAsia="Calibri" w:hAnsi="Calibri" w:cs="Calibri"/>
              </w:rPr>
              <w:t>0mb</w:t>
            </w:r>
          </w:p>
        </w:tc>
        <w:tc>
          <w:tcPr>
            <w:tcW w:w="2312" w:type="dxa"/>
            <w:tcMar>
              <w:left w:w="105" w:type="dxa"/>
              <w:right w:w="105" w:type="dxa"/>
            </w:tcMar>
          </w:tcPr>
          <w:p w14:paraId="5DA51B35" w14:textId="3B626A9E" w:rsidR="00407A64" w:rsidRPr="00372CC9" w:rsidRDefault="00407A64" w:rsidP="00407A64">
            <w:pPr>
              <w:jc w:val="center"/>
              <w:rPr>
                <w:rFonts w:eastAsia="Calibri" w:cstheme="minorHAnsi"/>
              </w:rPr>
            </w:pPr>
            <w:r w:rsidRPr="1D37E171">
              <w:rPr>
                <w:rFonts w:ascii="Calibri" w:eastAsia="Calibri" w:hAnsi="Calibri" w:cs="Calibri"/>
              </w:rPr>
              <w:t>0mb</w:t>
            </w:r>
          </w:p>
        </w:tc>
      </w:tr>
      <w:tr w:rsidR="00407A64" w14:paraId="76CAE441" w14:textId="77777777" w:rsidTr="0076FFE2">
        <w:trPr>
          <w:trHeight w:val="300"/>
        </w:trPr>
        <w:tc>
          <w:tcPr>
            <w:tcW w:w="2056" w:type="dxa"/>
            <w:tcMar>
              <w:left w:w="105" w:type="dxa"/>
              <w:right w:w="105" w:type="dxa"/>
            </w:tcMar>
          </w:tcPr>
          <w:p w14:paraId="5A42C0B2" w14:textId="5F5AD538" w:rsidR="00407A64" w:rsidRPr="00372CC9" w:rsidRDefault="00407A64" w:rsidP="00407A64">
            <w:pPr>
              <w:rPr>
                <w:rFonts w:eastAsia="Calibri" w:cstheme="minorHAnsi"/>
              </w:rPr>
            </w:pPr>
            <w:r w:rsidRPr="00372CC9">
              <w:rPr>
                <w:rFonts w:eastAsia="Calibri" w:cstheme="minorHAnsi"/>
                <w:lang w:val="es-CL"/>
              </w:rPr>
              <w:t>CPU (%)</w:t>
            </w:r>
          </w:p>
        </w:tc>
        <w:tc>
          <w:tcPr>
            <w:tcW w:w="2062" w:type="dxa"/>
            <w:tcMar>
              <w:left w:w="105" w:type="dxa"/>
              <w:right w:w="105" w:type="dxa"/>
            </w:tcMar>
          </w:tcPr>
          <w:p w14:paraId="71D66DB3" w14:textId="3F4E78F7" w:rsidR="00407A64" w:rsidRPr="00372CC9" w:rsidRDefault="00407A64" w:rsidP="00407A64">
            <w:pPr>
              <w:jc w:val="center"/>
              <w:rPr>
                <w:rFonts w:eastAsia="Calibri" w:cstheme="minorHAnsi"/>
              </w:rPr>
            </w:pPr>
            <w:r w:rsidRPr="1D37E171">
              <w:rPr>
                <w:rFonts w:ascii="Calibri" w:eastAsia="Calibri" w:hAnsi="Calibri" w:cs="Calibri"/>
              </w:rPr>
              <w:t>0mi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</w:tcPr>
          <w:p w14:paraId="30EAE5DA" w14:textId="4083763E" w:rsidR="00407A64" w:rsidRPr="00372CC9" w:rsidRDefault="00407A64" w:rsidP="00407A64">
            <w:pPr>
              <w:jc w:val="center"/>
              <w:rPr>
                <w:rFonts w:eastAsia="Calibri" w:cstheme="minorHAnsi"/>
              </w:rPr>
            </w:pPr>
            <w:r w:rsidRPr="1D37E171">
              <w:rPr>
                <w:rFonts w:ascii="Calibri" w:eastAsia="Calibri" w:hAnsi="Calibri" w:cs="Calibri"/>
              </w:rPr>
              <w:t>0mi</w:t>
            </w:r>
          </w:p>
        </w:tc>
        <w:tc>
          <w:tcPr>
            <w:tcW w:w="2312" w:type="dxa"/>
            <w:tcMar>
              <w:left w:w="105" w:type="dxa"/>
              <w:right w:w="105" w:type="dxa"/>
            </w:tcMar>
          </w:tcPr>
          <w:p w14:paraId="1B81868C" w14:textId="0E5C128D" w:rsidR="00407A64" w:rsidRPr="00372CC9" w:rsidRDefault="00407A64" w:rsidP="00407A64">
            <w:pPr>
              <w:jc w:val="center"/>
              <w:rPr>
                <w:rFonts w:eastAsia="Calibri" w:cstheme="minorHAnsi"/>
              </w:rPr>
            </w:pPr>
            <w:r w:rsidRPr="1D37E171">
              <w:rPr>
                <w:rFonts w:ascii="Calibri" w:eastAsia="Calibri" w:hAnsi="Calibri" w:cs="Calibri"/>
              </w:rPr>
              <w:t>0mi</w:t>
            </w:r>
          </w:p>
        </w:tc>
      </w:tr>
      <w:tr w:rsidR="00407A64" w14:paraId="7E1B71CA" w14:textId="77777777" w:rsidTr="0076FFE2">
        <w:trPr>
          <w:trHeight w:val="300"/>
        </w:trPr>
        <w:tc>
          <w:tcPr>
            <w:tcW w:w="2056" w:type="dxa"/>
            <w:tcMar>
              <w:left w:w="105" w:type="dxa"/>
              <w:right w:w="105" w:type="dxa"/>
            </w:tcMar>
          </w:tcPr>
          <w:p w14:paraId="7D9B0068" w14:textId="251E29A1" w:rsidR="00407A64" w:rsidRPr="00372CC9" w:rsidRDefault="00407A64" w:rsidP="00407A64">
            <w:pPr>
              <w:rPr>
                <w:rFonts w:eastAsia="Calibri" w:cstheme="minorHAnsi"/>
              </w:rPr>
            </w:pPr>
            <w:r w:rsidRPr="00372CC9">
              <w:rPr>
                <w:rFonts w:eastAsia="Calibri" w:cstheme="minorHAnsi"/>
                <w:lang w:val="es-CL"/>
              </w:rPr>
              <w:t>Tráfico red (Kbps)</w:t>
            </w:r>
          </w:p>
        </w:tc>
        <w:tc>
          <w:tcPr>
            <w:tcW w:w="2062" w:type="dxa"/>
            <w:tcMar>
              <w:left w:w="105" w:type="dxa"/>
              <w:right w:w="105" w:type="dxa"/>
            </w:tcMar>
          </w:tcPr>
          <w:p w14:paraId="600C04B5" w14:textId="299D6947" w:rsidR="00407A64" w:rsidRPr="00372CC9" w:rsidRDefault="00407A64" w:rsidP="00407A64">
            <w:pPr>
              <w:jc w:val="center"/>
              <w:rPr>
                <w:rFonts w:eastAsia="Calibri" w:cstheme="minorHAnsi"/>
              </w:rPr>
            </w:pPr>
            <w:r w:rsidRPr="1D37E17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</w:tcPr>
          <w:p w14:paraId="4B427D6D" w14:textId="16DC9B4B" w:rsidR="00407A64" w:rsidRPr="00372CC9" w:rsidRDefault="00407A64" w:rsidP="00407A64">
            <w:pPr>
              <w:jc w:val="center"/>
              <w:rPr>
                <w:rFonts w:eastAsia="Calibri" w:cstheme="minorHAnsi"/>
              </w:rPr>
            </w:pPr>
            <w:r w:rsidRPr="1D37E17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2312" w:type="dxa"/>
            <w:tcMar>
              <w:left w:w="105" w:type="dxa"/>
              <w:right w:w="105" w:type="dxa"/>
            </w:tcMar>
          </w:tcPr>
          <w:p w14:paraId="66740538" w14:textId="283E3F33" w:rsidR="00407A64" w:rsidRPr="00372CC9" w:rsidRDefault="00407A64" w:rsidP="00407A64">
            <w:pPr>
              <w:jc w:val="center"/>
              <w:rPr>
                <w:rFonts w:eastAsia="Calibri" w:cstheme="minorHAnsi"/>
              </w:rPr>
            </w:pPr>
            <w:r w:rsidRPr="1D37E171">
              <w:rPr>
                <w:rFonts w:ascii="Calibri" w:eastAsia="Calibri" w:hAnsi="Calibri" w:cs="Calibri"/>
              </w:rPr>
              <w:t>-</w:t>
            </w:r>
          </w:p>
        </w:tc>
      </w:tr>
      <w:tr w:rsidR="00407A64" w14:paraId="58EFA5F9" w14:textId="77777777" w:rsidTr="0076FFE2">
        <w:trPr>
          <w:trHeight w:val="300"/>
        </w:trPr>
        <w:tc>
          <w:tcPr>
            <w:tcW w:w="2056" w:type="dxa"/>
            <w:tcMar>
              <w:left w:w="105" w:type="dxa"/>
              <w:right w:w="105" w:type="dxa"/>
            </w:tcMar>
          </w:tcPr>
          <w:p w14:paraId="70D29C1D" w14:textId="4BF6349C" w:rsidR="00407A64" w:rsidRPr="00372CC9" w:rsidRDefault="00407A64" w:rsidP="00407A64">
            <w:pPr>
              <w:rPr>
                <w:rFonts w:eastAsia="Calibri" w:cstheme="minorHAnsi"/>
              </w:rPr>
            </w:pPr>
            <w:r w:rsidRPr="00372CC9">
              <w:rPr>
                <w:rFonts w:eastAsia="Calibri" w:cstheme="minorHAnsi"/>
                <w:lang w:val="es-CL"/>
              </w:rPr>
              <w:t>TPH (</w:t>
            </w:r>
            <w:proofErr w:type="spellStart"/>
            <w:r w:rsidRPr="00372CC9">
              <w:rPr>
                <w:rFonts w:eastAsia="Calibri" w:cstheme="minorHAnsi"/>
                <w:lang w:val="es-CL"/>
              </w:rPr>
              <w:t>Trxs</w:t>
            </w:r>
            <w:proofErr w:type="spellEnd"/>
            <w:r w:rsidRPr="00372CC9">
              <w:rPr>
                <w:rFonts w:eastAsia="Calibri" w:cstheme="minorHAnsi"/>
                <w:lang w:val="es-CL"/>
              </w:rPr>
              <w:t xml:space="preserve"> por hora)</w:t>
            </w:r>
          </w:p>
        </w:tc>
        <w:tc>
          <w:tcPr>
            <w:tcW w:w="2062" w:type="dxa"/>
            <w:tcMar>
              <w:left w:w="105" w:type="dxa"/>
              <w:right w:w="105" w:type="dxa"/>
            </w:tcMar>
          </w:tcPr>
          <w:p w14:paraId="6F9E1A4A" w14:textId="770B4EC8" w:rsidR="00407A64" w:rsidRPr="00372CC9" w:rsidRDefault="00407A64" w:rsidP="00407A64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</w:tcPr>
          <w:p w14:paraId="247C4B35" w14:textId="43DF5A46" w:rsidR="00407A64" w:rsidRPr="00372CC9" w:rsidRDefault="00407A64" w:rsidP="00407A64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2312" w:type="dxa"/>
            <w:tcMar>
              <w:left w:w="105" w:type="dxa"/>
              <w:right w:w="105" w:type="dxa"/>
            </w:tcMar>
          </w:tcPr>
          <w:p w14:paraId="5AC596BC" w14:textId="5EAE19A2" w:rsidR="00407A64" w:rsidRPr="00372CC9" w:rsidRDefault="00407A64" w:rsidP="00407A64">
            <w:pPr>
              <w:jc w:val="center"/>
              <w:rPr>
                <w:rFonts w:eastAsia="Calibri" w:cstheme="minorHAnsi"/>
              </w:rPr>
            </w:pPr>
          </w:p>
        </w:tc>
      </w:tr>
      <w:tr w:rsidR="1D37E171" w14:paraId="6F6EE1E6" w14:textId="77777777" w:rsidTr="0076FFE2">
        <w:trPr>
          <w:trHeight w:val="300"/>
        </w:trPr>
        <w:tc>
          <w:tcPr>
            <w:tcW w:w="8500" w:type="dxa"/>
            <w:gridSpan w:val="4"/>
            <w:shd w:val="clear" w:color="auto" w:fill="005CB8"/>
            <w:tcMar>
              <w:left w:w="105" w:type="dxa"/>
              <w:right w:w="105" w:type="dxa"/>
            </w:tcMar>
          </w:tcPr>
          <w:p w14:paraId="6E06FDF8" w14:textId="0682B4AD" w:rsidR="1D37E171" w:rsidRPr="00372CC9" w:rsidRDefault="47E37778" w:rsidP="0076FFE2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  <w:r w:rsidRPr="0076FFE2">
              <w:rPr>
                <w:rFonts w:eastAsia="Calibri"/>
                <w:b/>
                <w:bCs/>
                <w:color w:val="FFFFFF" w:themeColor="background1"/>
                <w:lang w:val="es-CL"/>
              </w:rPr>
              <w:t xml:space="preserve">ESTIMACION DE CRECIMIENTO ESPERADO: </w:t>
            </w:r>
            <w:r w:rsidR="44AD395F" w:rsidRPr="0076FFE2">
              <w:rPr>
                <w:b/>
                <w:bCs/>
                <w:color w:val="FFFFFF" w:themeColor="background1"/>
              </w:rPr>
              <w:t>generate-documents-</w:t>
            </w:r>
            <w:proofErr w:type="spellStart"/>
            <w:r w:rsidR="44AD395F" w:rsidRPr="0076FFE2">
              <w:rPr>
                <w:b/>
                <w:bCs/>
                <w:color w:val="FFFFFF" w:themeColor="background1"/>
              </w:rPr>
              <w:t>api</w:t>
            </w:r>
            <w:proofErr w:type="spellEnd"/>
            <w:r w:rsidR="7D230305" w:rsidRPr="0076FFE2"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1D37E171" w14:paraId="06ABF252" w14:textId="77777777" w:rsidTr="0076FFE2">
        <w:trPr>
          <w:trHeight w:val="300"/>
        </w:trPr>
        <w:tc>
          <w:tcPr>
            <w:tcW w:w="2056" w:type="dxa"/>
            <w:tcMar>
              <w:left w:w="105" w:type="dxa"/>
              <w:right w:w="105" w:type="dxa"/>
            </w:tcMar>
          </w:tcPr>
          <w:p w14:paraId="442E39A9" w14:textId="03D167AD" w:rsidR="1D37E171" w:rsidRPr="00372CC9" w:rsidRDefault="1D37E171" w:rsidP="1D37E171">
            <w:pPr>
              <w:jc w:val="center"/>
              <w:rPr>
                <w:rFonts w:eastAsia="Calibri" w:cstheme="minorHAnsi"/>
              </w:rPr>
            </w:pPr>
            <w:r w:rsidRPr="00372CC9">
              <w:rPr>
                <w:rFonts w:eastAsia="Calibri" w:cstheme="minorHAnsi"/>
                <w:b/>
                <w:bCs/>
                <w:lang w:val="es-CL"/>
              </w:rPr>
              <w:t>Concepto</w:t>
            </w:r>
          </w:p>
        </w:tc>
        <w:tc>
          <w:tcPr>
            <w:tcW w:w="2062" w:type="dxa"/>
            <w:tcMar>
              <w:left w:w="105" w:type="dxa"/>
              <w:right w:w="105" w:type="dxa"/>
            </w:tcMar>
          </w:tcPr>
          <w:p w14:paraId="0827E27B" w14:textId="1441D2F8" w:rsidR="1D37E171" w:rsidRPr="00372CC9" w:rsidRDefault="1D37E171" w:rsidP="1D37E171">
            <w:pPr>
              <w:jc w:val="center"/>
              <w:rPr>
                <w:rFonts w:eastAsia="Calibri" w:cstheme="minorHAnsi"/>
              </w:rPr>
            </w:pPr>
            <w:r w:rsidRPr="00372CC9">
              <w:rPr>
                <w:rFonts w:eastAsia="Calibri" w:cstheme="minorHAnsi"/>
                <w:b/>
                <w:bCs/>
                <w:lang w:val="es-CL"/>
              </w:rPr>
              <w:t>Requerido actual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</w:tcPr>
          <w:p w14:paraId="15F532ED" w14:textId="67AB5898" w:rsidR="1D37E171" w:rsidRPr="00372CC9" w:rsidRDefault="1D37E171" w:rsidP="1D37E171">
            <w:pPr>
              <w:jc w:val="center"/>
              <w:rPr>
                <w:rFonts w:eastAsia="Calibri" w:cstheme="minorHAnsi"/>
              </w:rPr>
            </w:pPr>
            <w:r w:rsidRPr="00372CC9">
              <w:rPr>
                <w:rFonts w:eastAsia="Calibri" w:cstheme="minorHAnsi"/>
                <w:b/>
                <w:bCs/>
                <w:lang w:val="es-CL"/>
              </w:rPr>
              <w:t>Crecimiento 3 meses</w:t>
            </w:r>
          </w:p>
        </w:tc>
        <w:tc>
          <w:tcPr>
            <w:tcW w:w="2312" w:type="dxa"/>
            <w:tcMar>
              <w:left w:w="105" w:type="dxa"/>
              <w:right w:w="105" w:type="dxa"/>
            </w:tcMar>
          </w:tcPr>
          <w:p w14:paraId="3197614B" w14:textId="2FF847F0" w:rsidR="1D37E171" w:rsidRPr="00372CC9" w:rsidRDefault="1D37E171" w:rsidP="1D37E171">
            <w:pPr>
              <w:jc w:val="center"/>
              <w:rPr>
                <w:rFonts w:eastAsia="Calibri" w:cstheme="minorHAnsi"/>
              </w:rPr>
            </w:pPr>
            <w:r w:rsidRPr="00372CC9">
              <w:rPr>
                <w:rFonts w:eastAsia="Calibri" w:cstheme="minorHAnsi"/>
                <w:b/>
                <w:bCs/>
                <w:lang w:val="es-CL"/>
              </w:rPr>
              <w:t>Crecimiento 6 meses</w:t>
            </w:r>
          </w:p>
        </w:tc>
      </w:tr>
      <w:tr w:rsidR="00407A64" w14:paraId="01AF695D" w14:textId="77777777" w:rsidTr="0076FFE2">
        <w:trPr>
          <w:trHeight w:val="300"/>
        </w:trPr>
        <w:tc>
          <w:tcPr>
            <w:tcW w:w="2056" w:type="dxa"/>
            <w:tcMar>
              <w:left w:w="105" w:type="dxa"/>
              <w:right w:w="105" w:type="dxa"/>
            </w:tcMar>
          </w:tcPr>
          <w:p w14:paraId="106A30AA" w14:textId="168FF15D" w:rsidR="00407A64" w:rsidRPr="00372CC9" w:rsidRDefault="00407A64" w:rsidP="00407A64">
            <w:pPr>
              <w:rPr>
                <w:rFonts w:eastAsia="Calibri" w:cstheme="minorHAnsi"/>
              </w:rPr>
            </w:pPr>
            <w:r w:rsidRPr="00372CC9">
              <w:rPr>
                <w:rFonts w:eastAsia="Calibri" w:cstheme="minorHAnsi"/>
                <w:lang w:val="es-CL"/>
              </w:rPr>
              <w:t>Memoria (GB)</w:t>
            </w:r>
          </w:p>
        </w:tc>
        <w:tc>
          <w:tcPr>
            <w:tcW w:w="2062" w:type="dxa"/>
            <w:tcMar>
              <w:left w:w="105" w:type="dxa"/>
              <w:right w:w="105" w:type="dxa"/>
            </w:tcMar>
          </w:tcPr>
          <w:p w14:paraId="3873144D" w14:textId="713872E7" w:rsidR="00407A64" w:rsidRPr="00372CC9" w:rsidRDefault="00407A64" w:rsidP="00407A64">
            <w:pPr>
              <w:jc w:val="center"/>
              <w:rPr>
                <w:rFonts w:eastAsia="Calibri" w:cstheme="minorHAnsi"/>
              </w:rPr>
            </w:pPr>
            <w:r w:rsidRPr="1D37E171">
              <w:rPr>
                <w:rFonts w:ascii="Calibri" w:eastAsia="Calibri" w:hAnsi="Calibri" w:cs="Calibri"/>
              </w:rPr>
              <w:t>100mb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</w:tcPr>
          <w:p w14:paraId="759F3A71" w14:textId="2C479F45" w:rsidR="00407A64" w:rsidRPr="00372CC9" w:rsidRDefault="00407A64" w:rsidP="00407A64">
            <w:pPr>
              <w:jc w:val="center"/>
              <w:rPr>
                <w:rFonts w:eastAsia="Calibri" w:cstheme="minorHAnsi"/>
              </w:rPr>
            </w:pPr>
            <w:r w:rsidRPr="1D37E171">
              <w:rPr>
                <w:rFonts w:ascii="Calibri" w:eastAsia="Calibri" w:hAnsi="Calibri" w:cs="Calibri"/>
              </w:rPr>
              <w:t>0mb</w:t>
            </w:r>
          </w:p>
        </w:tc>
        <w:tc>
          <w:tcPr>
            <w:tcW w:w="2312" w:type="dxa"/>
            <w:tcMar>
              <w:left w:w="105" w:type="dxa"/>
              <w:right w:w="105" w:type="dxa"/>
            </w:tcMar>
          </w:tcPr>
          <w:p w14:paraId="55E34662" w14:textId="25D165B1" w:rsidR="00407A64" w:rsidRPr="00372CC9" w:rsidRDefault="00407A64" w:rsidP="00407A64">
            <w:pPr>
              <w:jc w:val="center"/>
              <w:rPr>
                <w:rFonts w:eastAsia="Calibri" w:cstheme="minorHAnsi"/>
              </w:rPr>
            </w:pPr>
            <w:r w:rsidRPr="1D37E171">
              <w:rPr>
                <w:rFonts w:ascii="Calibri" w:eastAsia="Calibri" w:hAnsi="Calibri" w:cs="Calibri"/>
                <w:lang w:val="es-CL"/>
              </w:rPr>
              <w:t>200mb</w:t>
            </w:r>
          </w:p>
        </w:tc>
      </w:tr>
      <w:tr w:rsidR="00407A64" w14:paraId="0D75310E" w14:textId="77777777" w:rsidTr="0076FFE2">
        <w:trPr>
          <w:trHeight w:val="300"/>
        </w:trPr>
        <w:tc>
          <w:tcPr>
            <w:tcW w:w="2056" w:type="dxa"/>
            <w:tcMar>
              <w:left w:w="105" w:type="dxa"/>
              <w:right w:w="105" w:type="dxa"/>
            </w:tcMar>
          </w:tcPr>
          <w:p w14:paraId="48E522D2" w14:textId="313A6694" w:rsidR="00407A64" w:rsidRPr="00372CC9" w:rsidRDefault="00407A64" w:rsidP="00407A64">
            <w:pPr>
              <w:rPr>
                <w:rFonts w:eastAsia="Calibri" w:cstheme="minorHAnsi"/>
              </w:rPr>
            </w:pPr>
            <w:r w:rsidRPr="00372CC9">
              <w:rPr>
                <w:rFonts w:eastAsia="Calibri" w:cstheme="minorHAnsi"/>
                <w:lang w:val="es-CL"/>
              </w:rPr>
              <w:t>Disco (GB)</w:t>
            </w:r>
          </w:p>
        </w:tc>
        <w:tc>
          <w:tcPr>
            <w:tcW w:w="2062" w:type="dxa"/>
            <w:tcMar>
              <w:left w:w="105" w:type="dxa"/>
              <w:right w:w="105" w:type="dxa"/>
            </w:tcMar>
          </w:tcPr>
          <w:p w14:paraId="5F7CD5D3" w14:textId="73998F42" w:rsidR="00407A64" w:rsidRPr="00372CC9" w:rsidRDefault="00407A64" w:rsidP="00407A64">
            <w:pPr>
              <w:jc w:val="center"/>
              <w:rPr>
                <w:rFonts w:eastAsia="Calibri" w:cstheme="minorHAnsi"/>
              </w:rPr>
            </w:pPr>
            <w:r w:rsidRPr="1D37E171">
              <w:rPr>
                <w:rFonts w:ascii="Calibri" w:eastAsia="Calibri" w:hAnsi="Calibri" w:cs="Calibri"/>
              </w:rPr>
              <w:t>Dato no entregado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</w:tcPr>
          <w:p w14:paraId="2914E35A" w14:textId="28CBAF34" w:rsidR="00407A64" w:rsidRPr="00372CC9" w:rsidRDefault="00407A64" w:rsidP="00407A64">
            <w:pPr>
              <w:jc w:val="center"/>
              <w:rPr>
                <w:rFonts w:eastAsia="Calibri" w:cstheme="minorHAnsi"/>
              </w:rPr>
            </w:pPr>
            <w:r w:rsidRPr="1D37E171">
              <w:rPr>
                <w:rFonts w:ascii="Calibri" w:eastAsia="Calibri" w:hAnsi="Calibri" w:cs="Calibri"/>
              </w:rPr>
              <w:t>0mb</w:t>
            </w:r>
          </w:p>
        </w:tc>
        <w:tc>
          <w:tcPr>
            <w:tcW w:w="2312" w:type="dxa"/>
            <w:tcMar>
              <w:left w:w="105" w:type="dxa"/>
              <w:right w:w="105" w:type="dxa"/>
            </w:tcMar>
          </w:tcPr>
          <w:p w14:paraId="366304C1" w14:textId="7A6ABAC0" w:rsidR="00407A64" w:rsidRPr="00372CC9" w:rsidRDefault="00407A64" w:rsidP="00407A64">
            <w:pPr>
              <w:jc w:val="center"/>
              <w:rPr>
                <w:rFonts w:eastAsia="Calibri" w:cstheme="minorHAnsi"/>
              </w:rPr>
            </w:pPr>
            <w:r w:rsidRPr="1D37E171">
              <w:rPr>
                <w:rFonts w:ascii="Calibri" w:eastAsia="Calibri" w:hAnsi="Calibri" w:cs="Calibri"/>
                <w:lang w:val="es-CL"/>
              </w:rPr>
              <w:t>-</w:t>
            </w:r>
          </w:p>
        </w:tc>
      </w:tr>
      <w:tr w:rsidR="00407A64" w14:paraId="3F21FA42" w14:textId="77777777" w:rsidTr="0076FFE2">
        <w:trPr>
          <w:trHeight w:val="300"/>
        </w:trPr>
        <w:tc>
          <w:tcPr>
            <w:tcW w:w="2056" w:type="dxa"/>
            <w:tcMar>
              <w:left w:w="105" w:type="dxa"/>
              <w:right w:w="105" w:type="dxa"/>
            </w:tcMar>
          </w:tcPr>
          <w:p w14:paraId="0C790CF2" w14:textId="06995BA1" w:rsidR="00407A64" w:rsidRPr="00372CC9" w:rsidRDefault="00407A64" w:rsidP="00407A64">
            <w:pPr>
              <w:rPr>
                <w:rFonts w:eastAsia="Calibri" w:cstheme="minorHAnsi"/>
              </w:rPr>
            </w:pPr>
            <w:r w:rsidRPr="00372CC9">
              <w:rPr>
                <w:rFonts w:eastAsia="Calibri" w:cstheme="minorHAnsi"/>
                <w:lang w:val="es-CL"/>
              </w:rPr>
              <w:t>CPU (%)</w:t>
            </w:r>
          </w:p>
        </w:tc>
        <w:tc>
          <w:tcPr>
            <w:tcW w:w="2062" w:type="dxa"/>
            <w:tcMar>
              <w:left w:w="105" w:type="dxa"/>
              <w:right w:w="105" w:type="dxa"/>
            </w:tcMar>
          </w:tcPr>
          <w:p w14:paraId="42A6DA5A" w14:textId="6B8B4E95" w:rsidR="00407A64" w:rsidRPr="00372CC9" w:rsidRDefault="00407A64" w:rsidP="00407A64">
            <w:pPr>
              <w:jc w:val="center"/>
              <w:rPr>
                <w:rFonts w:eastAsia="Calibri" w:cstheme="minorHAnsi"/>
              </w:rPr>
            </w:pPr>
            <w:r w:rsidRPr="1D37E171">
              <w:rPr>
                <w:rFonts w:ascii="Calibri" w:eastAsia="Calibri" w:hAnsi="Calibri" w:cs="Calibri"/>
              </w:rPr>
              <w:t>250mi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</w:tcPr>
          <w:p w14:paraId="2AC7A0E5" w14:textId="5A52ADA0" w:rsidR="00407A64" w:rsidRPr="00372CC9" w:rsidRDefault="00407A64" w:rsidP="00407A64">
            <w:pPr>
              <w:jc w:val="center"/>
              <w:rPr>
                <w:rFonts w:eastAsia="Calibri" w:cstheme="minorHAnsi"/>
              </w:rPr>
            </w:pPr>
            <w:r w:rsidRPr="1D37E171">
              <w:rPr>
                <w:rFonts w:ascii="Calibri" w:eastAsia="Calibri" w:hAnsi="Calibri" w:cs="Calibri"/>
              </w:rPr>
              <w:t>0mi</w:t>
            </w:r>
          </w:p>
        </w:tc>
        <w:tc>
          <w:tcPr>
            <w:tcW w:w="2312" w:type="dxa"/>
            <w:tcMar>
              <w:left w:w="105" w:type="dxa"/>
              <w:right w:w="105" w:type="dxa"/>
            </w:tcMar>
          </w:tcPr>
          <w:p w14:paraId="1C621E9D" w14:textId="30DBCAF0" w:rsidR="00407A64" w:rsidRPr="00372CC9" w:rsidRDefault="00407A64" w:rsidP="00407A64">
            <w:pPr>
              <w:jc w:val="center"/>
              <w:rPr>
                <w:rFonts w:eastAsia="Calibri" w:cstheme="minorHAnsi"/>
              </w:rPr>
            </w:pPr>
            <w:r w:rsidRPr="1D37E171">
              <w:rPr>
                <w:rFonts w:ascii="Calibri" w:eastAsia="Calibri" w:hAnsi="Calibri" w:cs="Calibri"/>
                <w:lang w:val="es-CL"/>
              </w:rPr>
              <w:t>350mi</w:t>
            </w:r>
          </w:p>
        </w:tc>
      </w:tr>
      <w:tr w:rsidR="00407A64" w14:paraId="5834CEFF" w14:textId="77777777" w:rsidTr="0076FFE2">
        <w:trPr>
          <w:trHeight w:val="300"/>
        </w:trPr>
        <w:tc>
          <w:tcPr>
            <w:tcW w:w="2056" w:type="dxa"/>
            <w:tcMar>
              <w:left w:w="105" w:type="dxa"/>
              <w:right w:w="105" w:type="dxa"/>
            </w:tcMar>
          </w:tcPr>
          <w:p w14:paraId="4E30AEEA" w14:textId="3C8013DB" w:rsidR="00407A64" w:rsidRPr="00372CC9" w:rsidRDefault="00407A64" w:rsidP="00407A64">
            <w:pPr>
              <w:rPr>
                <w:rFonts w:eastAsia="Calibri" w:cstheme="minorHAnsi"/>
              </w:rPr>
            </w:pPr>
            <w:r w:rsidRPr="00372CC9">
              <w:rPr>
                <w:rFonts w:eastAsia="Calibri" w:cstheme="minorHAnsi"/>
                <w:lang w:val="es-CL"/>
              </w:rPr>
              <w:t>Tráfico red (Kbps)</w:t>
            </w:r>
          </w:p>
        </w:tc>
        <w:tc>
          <w:tcPr>
            <w:tcW w:w="2062" w:type="dxa"/>
            <w:tcMar>
              <w:left w:w="105" w:type="dxa"/>
              <w:right w:w="105" w:type="dxa"/>
            </w:tcMar>
          </w:tcPr>
          <w:p w14:paraId="203F78FB" w14:textId="7B051DAB" w:rsidR="00407A64" w:rsidRPr="00372CC9" w:rsidRDefault="00407A64" w:rsidP="00407A64">
            <w:pPr>
              <w:jc w:val="center"/>
              <w:rPr>
                <w:rFonts w:eastAsia="Calibri" w:cstheme="minorHAnsi"/>
              </w:rPr>
            </w:pPr>
            <w:r w:rsidRPr="1D37E171">
              <w:rPr>
                <w:rFonts w:ascii="Calibri" w:eastAsia="Calibri" w:hAnsi="Calibri" w:cs="Calibri"/>
              </w:rPr>
              <w:t>Dato no entregado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</w:tcPr>
          <w:p w14:paraId="53F7E73E" w14:textId="0E502A13" w:rsidR="00407A64" w:rsidRPr="00372CC9" w:rsidRDefault="00407A64" w:rsidP="00407A64">
            <w:pPr>
              <w:jc w:val="center"/>
              <w:rPr>
                <w:rFonts w:eastAsia="Calibri" w:cstheme="minorHAnsi"/>
              </w:rPr>
            </w:pPr>
            <w:r w:rsidRPr="1D37E171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2312" w:type="dxa"/>
            <w:tcMar>
              <w:left w:w="105" w:type="dxa"/>
              <w:right w:w="105" w:type="dxa"/>
            </w:tcMar>
          </w:tcPr>
          <w:p w14:paraId="0096A3E6" w14:textId="346AE59B" w:rsidR="00407A64" w:rsidRPr="00372CC9" w:rsidRDefault="00407A64" w:rsidP="00407A64">
            <w:pPr>
              <w:jc w:val="center"/>
              <w:rPr>
                <w:rFonts w:eastAsia="Calibri" w:cstheme="minorHAnsi"/>
              </w:rPr>
            </w:pPr>
            <w:r w:rsidRPr="1D37E171">
              <w:rPr>
                <w:rFonts w:ascii="Calibri" w:eastAsia="Calibri" w:hAnsi="Calibri" w:cs="Calibri"/>
                <w:lang w:val="es-CL"/>
              </w:rPr>
              <w:t>-</w:t>
            </w:r>
          </w:p>
        </w:tc>
      </w:tr>
      <w:tr w:rsidR="00407A64" w14:paraId="3C3F7C61" w14:textId="77777777" w:rsidTr="0076FFE2">
        <w:trPr>
          <w:trHeight w:val="300"/>
        </w:trPr>
        <w:tc>
          <w:tcPr>
            <w:tcW w:w="2056" w:type="dxa"/>
            <w:tcMar>
              <w:left w:w="105" w:type="dxa"/>
              <w:right w:w="105" w:type="dxa"/>
            </w:tcMar>
          </w:tcPr>
          <w:p w14:paraId="56AF95F1" w14:textId="7513B602" w:rsidR="00407A64" w:rsidRPr="00372CC9" w:rsidRDefault="00407A64" w:rsidP="00407A64">
            <w:pPr>
              <w:rPr>
                <w:rFonts w:eastAsia="Calibri" w:cstheme="minorHAnsi"/>
              </w:rPr>
            </w:pPr>
            <w:r w:rsidRPr="00372CC9">
              <w:rPr>
                <w:rFonts w:eastAsia="Calibri" w:cstheme="minorHAnsi"/>
                <w:lang w:val="es-CL"/>
              </w:rPr>
              <w:t>TPH (</w:t>
            </w:r>
            <w:proofErr w:type="spellStart"/>
            <w:r w:rsidRPr="00372CC9">
              <w:rPr>
                <w:rFonts w:eastAsia="Calibri" w:cstheme="minorHAnsi"/>
                <w:lang w:val="es-CL"/>
              </w:rPr>
              <w:t>Trxs</w:t>
            </w:r>
            <w:proofErr w:type="spellEnd"/>
            <w:r w:rsidRPr="00372CC9">
              <w:rPr>
                <w:rFonts w:eastAsia="Calibri" w:cstheme="minorHAnsi"/>
                <w:lang w:val="es-CL"/>
              </w:rPr>
              <w:t xml:space="preserve"> por hora)</w:t>
            </w:r>
          </w:p>
        </w:tc>
        <w:tc>
          <w:tcPr>
            <w:tcW w:w="2062" w:type="dxa"/>
            <w:tcMar>
              <w:left w:w="105" w:type="dxa"/>
              <w:right w:w="105" w:type="dxa"/>
            </w:tcMar>
          </w:tcPr>
          <w:p w14:paraId="62B065A7" w14:textId="03F748D3" w:rsidR="00407A64" w:rsidRPr="00372CC9" w:rsidRDefault="00407A64" w:rsidP="00407A64">
            <w:pPr>
              <w:jc w:val="center"/>
              <w:rPr>
                <w:rFonts w:eastAsia="Calibri" w:cstheme="minorHAnsi"/>
              </w:rPr>
            </w:pPr>
            <w:r w:rsidRPr="1D37E171">
              <w:rPr>
                <w:rFonts w:ascii="Calibri" w:eastAsia="Calibri" w:hAnsi="Calibri" w:cs="Calibri"/>
              </w:rPr>
              <w:t>Dato no entregado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</w:tcPr>
          <w:p w14:paraId="0DB8D296" w14:textId="205DE15D" w:rsidR="00407A64" w:rsidRPr="00372CC9" w:rsidRDefault="00407A64" w:rsidP="00407A64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2312" w:type="dxa"/>
            <w:tcMar>
              <w:left w:w="105" w:type="dxa"/>
              <w:right w:w="105" w:type="dxa"/>
            </w:tcMar>
          </w:tcPr>
          <w:p w14:paraId="1762B8A0" w14:textId="40B16E24" w:rsidR="00407A64" w:rsidRPr="00372CC9" w:rsidRDefault="00407A64" w:rsidP="00407A64">
            <w:pPr>
              <w:jc w:val="center"/>
              <w:rPr>
                <w:rFonts w:eastAsia="Calibri" w:cstheme="minorHAnsi"/>
              </w:rPr>
            </w:pPr>
            <w:r w:rsidRPr="1D37E171">
              <w:rPr>
                <w:rFonts w:ascii="Calibri" w:eastAsia="Calibri" w:hAnsi="Calibri" w:cs="Calibri"/>
                <w:lang w:val="es-CL"/>
              </w:rPr>
              <w:t>-</w:t>
            </w:r>
          </w:p>
        </w:tc>
      </w:tr>
    </w:tbl>
    <w:p w14:paraId="3468664D" w14:textId="77777777" w:rsidR="007A2897" w:rsidRDefault="007A2897" w:rsidP="1D37E171">
      <w:pPr>
        <w:rPr>
          <w:rFonts w:ascii="Calibri" w:eastAsia="Calibri" w:hAnsi="Calibri" w:cs="Calibri"/>
          <w:color w:val="000000" w:themeColor="text1"/>
          <w:lang w:val="es-CL"/>
        </w:rPr>
      </w:pPr>
    </w:p>
    <w:tbl>
      <w:tblPr>
        <w:tblStyle w:val="Tablaconcuadrcula"/>
        <w:tblW w:w="8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063"/>
        <w:gridCol w:w="1772"/>
        <w:gridCol w:w="2212"/>
        <w:gridCol w:w="2450"/>
      </w:tblGrid>
      <w:tr w:rsidR="00196BFD" w14:paraId="79320130" w14:textId="77777777" w:rsidTr="0076FFE2">
        <w:trPr>
          <w:trHeight w:val="300"/>
        </w:trPr>
        <w:tc>
          <w:tcPr>
            <w:tcW w:w="8497" w:type="dxa"/>
            <w:gridSpan w:val="4"/>
            <w:shd w:val="clear" w:color="auto" w:fill="005CB8"/>
            <w:tcMar>
              <w:left w:w="105" w:type="dxa"/>
              <w:right w:w="105" w:type="dxa"/>
            </w:tcMar>
          </w:tcPr>
          <w:p w14:paraId="71FC5ABD" w14:textId="7A391A01" w:rsidR="00196BFD" w:rsidRDefault="1B839C4C" w:rsidP="0076FFE2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  <w:r w:rsidRPr="0076FFE2">
              <w:rPr>
                <w:rFonts w:ascii="Calibri" w:eastAsia="Calibri" w:hAnsi="Calibri" w:cs="Calibri"/>
                <w:b/>
                <w:bCs/>
                <w:color w:val="FFFFFF" w:themeColor="background1"/>
                <w:lang w:val="es-CL"/>
              </w:rPr>
              <w:t xml:space="preserve">ESTIMACION DE RECURSOS NECESARIOS: </w:t>
            </w:r>
            <w:r w:rsidR="1CFCF6C5" w:rsidRPr="0076FFE2">
              <w:rPr>
                <w:b/>
                <w:bCs/>
                <w:color w:val="FFFFFF" w:themeColor="background1"/>
              </w:rPr>
              <w:t>monaco1-middleware-api</w:t>
            </w:r>
            <w:r w:rsidR="1CFCF6C5" w:rsidRPr="0076FFE2"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 xml:space="preserve">  </w:t>
            </w:r>
          </w:p>
        </w:tc>
      </w:tr>
      <w:tr w:rsidR="00196BFD" w14:paraId="6C6DF220" w14:textId="77777777" w:rsidTr="0076FFE2">
        <w:trPr>
          <w:trHeight w:val="300"/>
        </w:trPr>
        <w:tc>
          <w:tcPr>
            <w:tcW w:w="2063" w:type="dxa"/>
            <w:tcMar>
              <w:left w:w="105" w:type="dxa"/>
              <w:right w:w="105" w:type="dxa"/>
            </w:tcMar>
          </w:tcPr>
          <w:p w14:paraId="0E648A72" w14:textId="77777777" w:rsidR="00196BFD" w:rsidRDefault="00196BFD" w:rsidP="002F1609">
            <w:pPr>
              <w:jc w:val="center"/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  <w:b/>
                <w:bCs/>
                <w:lang w:val="es-CL"/>
              </w:rPr>
              <w:t>Concepto</w:t>
            </w:r>
          </w:p>
        </w:tc>
        <w:tc>
          <w:tcPr>
            <w:tcW w:w="1772" w:type="dxa"/>
            <w:tcMar>
              <w:left w:w="105" w:type="dxa"/>
              <w:right w:w="105" w:type="dxa"/>
            </w:tcMar>
          </w:tcPr>
          <w:p w14:paraId="42200291" w14:textId="77777777" w:rsidR="00196BFD" w:rsidRDefault="00196BFD" w:rsidP="002F1609">
            <w:pPr>
              <w:jc w:val="center"/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  <w:b/>
                <w:bCs/>
                <w:lang w:val="es-CL"/>
              </w:rPr>
              <w:t>Servidor de ejecución:</w:t>
            </w:r>
          </w:p>
        </w:tc>
        <w:tc>
          <w:tcPr>
            <w:tcW w:w="2212" w:type="dxa"/>
            <w:tcMar>
              <w:left w:w="105" w:type="dxa"/>
              <w:right w:w="105" w:type="dxa"/>
            </w:tcMar>
          </w:tcPr>
          <w:p w14:paraId="610F55A2" w14:textId="77777777" w:rsidR="00196BFD" w:rsidRDefault="00196BFD" w:rsidP="002F1609">
            <w:pPr>
              <w:jc w:val="center"/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  <w:b/>
                <w:bCs/>
                <w:lang w:val="es-CL"/>
              </w:rPr>
              <w:t>Incremento esperado: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24550357" w14:textId="77777777" w:rsidR="00196BFD" w:rsidRDefault="00196BFD" w:rsidP="002F1609">
            <w:pPr>
              <w:jc w:val="center"/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  <w:b/>
                <w:bCs/>
                <w:lang w:val="es-CL"/>
              </w:rPr>
              <w:t>Disponibilidad actual:</w:t>
            </w:r>
          </w:p>
        </w:tc>
      </w:tr>
      <w:tr w:rsidR="00196BFD" w14:paraId="4D8F95DF" w14:textId="77777777" w:rsidTr="0076FFE2">
        <w:trPr>
          <w:trHeight w:val="300"/>
        </w:trPr>
        <w:tc>
          <w:tcPr>
            <w:tcW w:w="2063" w:type="dxa"/>
            <w:tcMar>
              <w:left w:w="105" w:type="dxa"/>
              <w:right w:w="105" w:type="dxa"/>
            </w:tcMar>
          </w:tcPr>
          <w:p w14:paraId="50EEA771" w14:textId="77777777" w:rsidR="00196BFD" w:rsidRDefault="00196BFD" w:rsidP="002F1609">
            <w:pPr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  <w:lang w:val="es-CL"/>
              </w:rPr>
              <w:t>Memoria (GB)</w:t>
            </w:r>
          </w:p>
        </w:tc>
        <w:tc>
          <w:tcPr>
            <w:tcW w:w="1772" w:type="dxa"/>
            <w:tcMar>
              <w:left w:w="105" w:type="dxa"/>
              <w:right w:w="105" w:type="dxa"/>
            </w:tcMar>
          </w:tcPr>
          <w:p w14:paraId="6E9A7097" w14:textId="77777777" w:rsidR="00196BFD" w:rsidRDefault="00196BFD" w:rsidP="002F1609">
            <w:pPr>
              <w:jc w:val="center"/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</w:rPr>
              <w:t>Dato no entregado</w:t>
            </w:r>
          </w:p>
        </w:tc>
        <w:tc>
          <w:tcPr>
            <w:tcW w:w="2212" w:type="dxa"/>
            <w:tcMar>
              <w:left w:w="105" w:type="dxa"/>
              <w:right w:w="105" w:type="dxa"/>
            </w:tcMar>
            <w:vAlign w:val="center"/>
          </w:tcPr>
          <w:p w14:paraId="35DE4931" w14:textId="77777777" w:rsidR="00196BFD" w:rsidRDefault="00196BFD" w:rsidP="002F1609">
            <w:pPr>
              <w:jc w:val="center"/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  <w:lang w:val="es-CL"/>
              </w:rPr>
              <w:t>10%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2BAAABDA" w14:textId="77777777" w:rsidR="00196BFD" w:rsidRDefault="00196BFD" w:rsidP="002F1609">
            <w:pPr>
              <w:jc w:val="center"/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</w:rPr>
              <w:t>Dato no entregado</w:t>
            </w:r>
          </w:p>
        </w:tc>
      </w:tr>
      <w:tr w:rsidR="00196BFD" w14:paraId="7B6EE7E3" w14:textId="77777777" w:rsidTr="0076FFE2">
        <w:trPr>
          <w:trHeight w:val="300"/>
        </w:trPr>
        <w:tc>
          <w:tcPr>
            <w:tcW w:w="2063" w:type="dxa"/>
            <w:tcMar>
              <w:left w:w="105" w:type="dxa"/>
              <w:right w:w="105" w:type="dxa"/>
            </w:tcMar>
          </w:tcPr>
          <w:p w14:paraId="18757763" w14:textId="77777777" w:rsidR="00196BFD" w:rsidRDefault="00196BFD" w:rsidP="002F1609">
            <w:pPr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  <w:lang w:val="es-CL"/>
              </w:rPr>
              <w:t>Disco (GB)</w:t>
            </w:r>
          </w:p>
        </w:tc>
        <w:tc>
          <w:tcPr>
            <w:tcW w:w="1772" w:type="dxa"/>
            <w:tcMar>
              <w:left w:w="105" w:type="dxa"/>
              <w:right w:w="105" w:type="dxa"/>
            </w:tcMar>
          </w:tcPr>
          <w:p w14:paraId="6D71CF9A" w14:textId="77777777" w:rsidR="00196BFD" w:rsidRDefault="00196BFD" w:rsidP="002F1609">
            <w:pPr>
              <w:jc w:val="center"/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</w:rPr>
              <w:t>Dato no entregado</w:t>
            </w:r>
          </w:p>
        </w:tc>
        <w:tc>
          <w:tcPr>
            <w:tcW w:w="2212" w:type="dxa"/>
            <w:tcMar>
              <w:left w:w="105" w:type="dxa"/>
              <w:right w:w="105" w:type="dxa"/>
            </w:tcMar>
            <w:vAlign w:val="center"/>
          </w:tcPr>
          <w:p w14:paraId="42364174" w14:textId="77777777" w:rsidR="00196BFD" w:rsidRDefault="00196BFD" w:rsidP="002F160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3679D862" w14:textId="77777777" w:rsidR="00196BFD" w:rsidRDefault="00196BFD" w:rsidP="002F1609">
            <w:pPr>
              <w:jc w:val="center"/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</w:rPr>
              <w:t>Dato no entregado</w:t>
            </w:r>
          </w:p>
        </w:tc>
      </w:tr>
      <w:tr w:rsidR="00196BFD" w14:paraId="671277B9" w14:textId="77777777" w:rsidTr="0076FFE2">
        <w:trPr>
          <w:trHeight w:val="300"/>
        </w:trPr>
        <w:tc>
          <w:tcPr>
            <w:tcW w:w="2063" w:type="dxa"/>
            <w:tcMar>
              <w:left w:w="105" w:type="dxa"/>
              <w:right w:w="105" w:type="dxa"/>
            </w:tcMar>
          </w:tcPr>
          <w:p w14:paraId="68C2E9D2" w14:textId="77777777" w:rsidR="00196BFD" w:rsidRDefault="00196BFD" w:rsidP="002F1609">
            <w:pPr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  <w:lang w:val="es-CL"/>
              </w:rPr>
              <w:t>CPU (%)</w:t>
            </w:r>
          </w:p>
        </w:tc>
        <w:tc>
          <w:tcPr>
            <w:tcW w:w="1772" w:type="dxa"/>
            <w:tcMar>
              <w:left w:w="105" w:type="dxa"/>
              <w:right w:w="105" w:type="dxa"/>
            </w:tcMar>
          </w:tcPr>
          <w:p w14:paraId="18910EF5" w14:textId="77777777" w:rsidR="00196BFD" w:rsidRDefault="00196BFD" w:rsidP="002F1609">
            <w:pPr>
              <w:jc w:val="center"/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</w:rPr>
              <w:t>Dato no entregado</w:t>
            </w:r>
          </w:p>
        </w:tc>
        <w:tc>
          <w:tcPr>
            <w:tcW w:w="2212" w:type="dxa"/>
            <w:tcMar>
              <w:left w:w="105" w:type="dxa"/>
              <w:right w:w="105" w:type="dxa"/>
            </w:tcMar>
            <w:vAlign w:val="center"/>
          </w:tcPr>
          <w:p w14:paraId="0FF7958A" w14:textId="77777777" w:rsidR="00196BFD" w:rsidRDefault="00196BFD" w:rsidP="002F1609">
            <w:pPr>
              <w:jc w:val="center"/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  <w:lang w:val="es-CL"/>
              </w:rPr>
              <w:t>10%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28307C04" w14:textId="77777777" w:rsidR="00196BFD" w:rsidRDefault="00196BFD" w:rsidP="002F1609">
            <w:pPr>
              <w:jc w:val="center"/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</w:rPr>
              <w:t>Dato no entregado</w:t>
            </w:r>
          </w:p>
        </w:tc>
      </w:tr>
      <w:tr w:rsidR="00196BFD" w14:paraId="5E987C09" w14:textId="77777777" w:rsidTr="0076FFE2">
        <w:trPr>
          <w:trHeight w:val="300"/>
        </w:trPr>
        <w:tc>
          <w:tcPr>
            <w:tcW w:w="2063" w:type="dxa"/>
            <w:tcMar>
              <w:left w:w="105" w:type="dxa"/>
              <w:right w:w="105" w:type="dxa"/>
            </w:tcMar>
          </w:tcPr>
          <w:p w14:paraId="4A87DEFB" w14:textId="77777777" w:rsidR="00196BFD" w:rsidRDefault="00196BFD" w:rsidP="002F1609">
            <w:pPr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  <w:lang w:val="es-CL"/>
              </w:rPr>
              <w:t>Tráfico red (Kbps)</w:t>
            </w:r>
          </w:p>
        </w:tc>
        <w:tc>
          <w:tcPr>
            <w:tcW w:w="1772" w:type="dxa"/>
            <w:tcMar>
              <w:left w:w="105" w:type="dxa"/>
              <w:right w:w="105" w:type="dxa"/>
            </w:tcMar>
          </w:tcPr>
          <w:p w14:paraId="598216CD" w14:textId="77777777" w:rsidR="00196BFD" w:rsidRDefault="00196BFD" w:rsidP="002F1609">
            <w:pPr>
              <w:jc w:val="center"/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</w:rPr>
              <w:t>Dato no entregado</w:t>
            </w:r>
          </w:p>
        </w:tc>
        <w:tc>
          <w:tcPr>
            <w:tcW w:w="2212" w:type="dxa"/>
            <w:tcMar>
              <w:left w:w="105" w:type="dxa"/>
              <w:right w:w="105" w:type="dxa"/>
            </w:tcMar>
            <w:vAlign w:val="center"/>
          </w:tcPr>
          <w:p w14:paraId="6EB1AB95" w14:textId="77777777" w:rsidR="00196BFD" w:rsidRDefault="00196BFD" w:rsidP="002F160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31106FA9" w14:textId="77777777" w:rsidR="00196BFD" w:rsidRDefault="00196BFD" w:rsidP="002F1609">
            <w:pPr>
              <w:jc w:val="center"/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</w:rPr>
              <w:t>Dato no entregado</w:t>
            </w:r>
          </w:p>
        </w:tc>
      </w:tr>
      <w:tr w:rsidR="00196BFD" w14:paraId="7D2019CA" w14:textId="77777777" w:rsidTr="0076FFE2">
        <w:trPr>
          <w:trHeight w:val="300"/>
        </w:trPr>
        <w:tc>
          <w:tcPr>
            <w:tcW w:w="2063" w:type="dxa"/>
            <w:tcMar>
              <w:left w:w="105" w:type="dxa"/>
              <w:right w:w="105" w:type="dxa"/>
            </w:tcMar>
          </w:tcPr>
          <w:p w14:paraId="1ADB56B7" w14:textId="77777777" w:rsidR="00196BFD" w:rsidRDefault="00196BFD" w:rsidP="002F1609">
            <w:pPr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  <w:lang w:val="es-CL"/>
              </w:rPr>
              <w:t>TPH (</w:t>
            </w:r>
            <w:proofErr w:type="spellStart"/>
            <w:r w:rsidRPr="1D37E171">
              <w:rPr>
                <w:rFonts w:ascii="Calibri" w:eastAsia="Calibri" w:hAnsi="Calibri" w:cs="Calibri"/>
                <w:lang w:val="es-CL"/>
              </w:rPr>
              <w:t>Trxs</w:t>
            </w:r>
            <w:proofErr w:type="spellEnd"/>
            <w:r w:rsidRPr="1D37E171">
              <w:rPr>
                <w:rFonts w:ascii="Calibri" w:eastAsia="Calibri" w:hAnsi="Calibri" w:cs="Calibri"/>
                <w:lang w:val="es-CL"/>
              </w:rPr>
              <w:t xml:space="preserve"> por hora)</w:t>
            </w:r>
          </w:p>
        </w:tc>
        <w:tc>
          <w:tcPr>
            <w:tcW w:w="1772" w:type="dxa"/>
            <w:tcMar>
              <w:left w:w="105" w:type="dxa"/>
              <w:right w:w="105" w:type="dxa"/>
            </w:tcMar>
          </w:tcPr>
          <w:p w14:paraId="6B9A5E1B" w14:textId="77777777" w:rsidR="00196BFD" w:rsidRDefault="00196BFD" w:rsidP="002F1609">
            <w:pPr>
              <w:jc w:val="center"/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</w:rPr>
              <w:t>Dato no entregado</w:t>
            </w:r>
          </w:p>
        </w:tc>
        <w:tc>
          <w:tcPr>
            <w:tcW w:w="2212" w:type="dxa"/>
            <w:tcMar>
              <w:left w:w="105" w:type="dxa"/>
              <w:right w:w="105" w:type="dxa"/>
            </w:tcMar>
            <w:vAlign w:val="center"/>
          </w:tcPr>
          <w:p w14:paraId="1C19116B" w14:textId="77777777" w:rsidR="00196BFD" w:rsidRDefault="00196BFD" w:rsidP="002F160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08BE0706" w14:textId="77777777" w:rsidR="00196BFD" w:rsidRDefault="00196BFD" w:rsidP="002F1609">
            <w:pPr>
              <w:jc w:val="center"/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</w:rPr>
              <w:t>Dato no entregado</w:t>
            </w:r>
          </w:p>
        </w:tc>
      </w:tr>
      <w:tr w:rsidR="00196BFD" w14:paraId="7A9762B5" w14:textId="77777777" w:rsidTr="0076FFE2">
        <w:trPr>
          <w:trHeight w:val="300"/>
        </w:trPr>
        <w:tc>
          <w:tcPr>
            <w:tcW w:w="8497" w:type="dxa"/>
            <w:gridSpan w:val="4"/>
            <w:shd w:val="clear" w:color="auto" w:fill="005CB8"/>
            <w:tcMar>
              <w:left w:w="105" w:type="dxa"/>
              <w:right w:w="105" w:type="dxa"/>
            </w:tcMar>
          </w:tcPr>
          <w:p w14:paraId="538A4574" w14:textId="0954D740" w:rsidR="00196BFD" w:rsidRDefault="1B839C4C" w:rsidP="0076FFE2">
            <w:pP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  <w:r w:rsidRPr="0076FFE2">
              <w:rPr>
                <w:rFonts w:ascii="Calibri" w:eastAsia="Calibri" w:hAnsi="Calibri" w:cs="Calibri"/>
                <w:b/>
                <w:bCs/>
                <w:color w:val="FFFFFF" w:themeColor="background1"/>
                <w:lang w:val="es-CL"/>
              </w:rPr>
              <w:lastRenderedPageBreak/>
              <w:t xml:space="preserve">ESTIMACION DE CRECIMIENTO ESPERADO: </w:t>
            </w:r>
            <w:r w:rsidR="6AA0C802" w:rsidRPr="0076FFE2">
              <w:rPr>
                <w:b/>
                <w:bCs/>
                <w:color w:val="FFFFFF" w:themeColor="background1"/>
              </w:rPr>
              <w:t>monaco1-middleware-api</w:t>
            </w:r>
            <w:r w:rsidR="6AA0C802" w:rsidRPr="0076FFE2"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 xml:space="preserve">  </w:t>
            </w:r>
          </w:p>
        </w:tc>
      </w:tr>
      <w:tr w:rsidR="00196BFD" w14:paraId="0968583F" w14:textId="77777777" w:rsidTr="0076FFE2">
        <w:trPr>
          <w:trHeight w:val="300"/>
        </w:trPr>
        <w:tc>
          <w:tcPr>
            <w:tcW w:w="2063" w:type="dxa"/>
            <w:tcMar>
              <w:left w:w="105" w:type="dxa"/>
              <w:right w:w="105" w:type="dxa"/>
            </w:tcMar>
          </w:tcPr>
          <w:p w14:paraId="1CB2A55A" w14:textId="77777777" w:rsidR="00196BFD" w:rsidRDefault="00196BFD" w:rsidP="002F1609">
            <w:pPr>
              <w:jc w:val="center"/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  <w:b/>
                <w:bCs/>
                <w:lang w:val="es-CL"/>
              </w:rPr>
              <w:t>Concepto</w:t>
            </w:r>
          </w:p>
        </w:tc>
        <w:tc>
          <w:tcPr>
            <w:tcW w:w="1772" w:type="dxa"/>
            <w:tcMar>
              <w:left w:w="105" w:type="dxa"/>
              <w:right w:w="105" w:type="dxa"/>
            </w:tcMar>
          </w:tcPr>
          <w:p w14:paraId="0C7E413E" w14:textId="77777777" w:rsidR="00196BFD" w:rsidRDefault="00196BFD" w:rsidP="002F1609">
            <w:pPr>
              <w:jc w:val="center"/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  <w:b/>
                <w:bCs/>
                <w:lang w:val="es-CL"/>
              </w:rPr>
              <w:t>Requerido actual</w:t>
            </w:r>
          </w:p>
        </w:tc>
        <w:tc>
          <w:tcPr>
            <w:tcW w:w="2212" w:type="dxa"/>
            <w:tcMar>
              <w:left w:w="105" w:type="dxa"/>
              <w:right w:w="105" w:type="dxa"/>
            </w:tcMar>
          </w:tcPr>
          <w:p w14:paraId="6299AF4E" w14:textId="77777777" w:rsidR="00196BFD" w:rsidRDefault="00196BFD" w:rsidP="002F1609">
            <w:pPr>
              <w:jc w:val="center"/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  <w:b/>
                <w:bCs/>
                <w:lang w:val="es-CL"/>
              </w:rPr>
              <w:t>Crecimiento 3 meses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3CE71DA0" w14:textId="77777777" w:rsidR="00196BFD" w:rsidRDefault="00196BFD" w:rsidP="002F1609">
            <w:pPr>
              <w:jc w:val="center"/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  <w:b/>
                <w:bCs/>
                <w:lang w:val="es-CL"/>
              </w:rPr>
              <w:t>Crecimiento 6 meses</w:t>
            </w:r>
          </w:p>
        </w:tc>
      </w:tr>
      <w:tr w:rsidR="00196BFD" w14:paraId="50696AF0" w14:textId="77777777" w:rsidTr="0076FFE2">
        <w:trPr>
          <w:trHeight w:val="300"/>
        </w:trPr>
        <w:tc>
          <w:tcPr>
            <w:tcW w:w="2063" w:type="dxa"/>
            <w:tcMar>
              <w:left w:w="105" w:type="dxa"/>
              <w:right w:w="105" w:type="dxa"/>
            </w:tcMar>
          </w:tcPr>
          <w:p w14:paraId="030E298E" w14:textId="77777777" w:rsidR="00196BFD" w:rsidRDefault="00196BFD" w:rsidP="002F1609">
            <w:pPr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  <w:lang w:val="es-CL"/>
              </w:rPr>
              <w:t>Memoria (GB)</w:t>
            </w:r>
          </w:p>
        </w:tc>
        <w:tc>
          <w:tcPr>
            <w:tcW w:w="1772" w:type="dxa"/>
            <w:tcMar>
              <w:left w:w="105" w:type="dxa"/>
              <w:right w:w="105" w:type="dxa"/>
            </w:tcMar>
          </w:tcPr>
          <w:p w14:paraId="515CD6B2" w14:textId="77777777" w:rsidR="00196BFD" w:rsidRDefault="00196BFD" w:rsidP="002F1609">
            <w:pPr>
              <w:jc w:val="center"/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</w:rPr>
              <w:t>Dato no entregado</w:t>
            </w:r>
          </w:p>
        </w:tc>
        <w:tc>
          <w:tcPr>
            <w:tcW w:w="2212" w:type="dxa"/>
            <w:tcMar>
              <w:left w:w="105" w:type="dxa"/>
              <w:right w:w="105" w:type="dxa"/>
            </w:tcMar>
            <w:vAlign w:val="center"/>
          </w:tcPr>
          <w:p w14:paraId="71A547A6" w14:textId="77777777" w:rsidR="00196BFD" w:rsidRDefault="00196BFD" w:rsidP="002F1609">
            <w:pPr>
              <w:jc w:val="center"/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  <w:lang w:val="es-CL"/>
              </w:rPr>
              <w:t>10%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6CBAAC1B" w14:textId="77777777" w:rsidR="00196BFD" w:rsidRDefault="00196BFD" w:rsidP="002F1609">
            <w:pPr>
              <w:jc w:val="center"/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</w:rPr>
              <w:t>Dato no entregado</w:t>
            </w:r>
          </w:p>
        </w:tc>
      </w:tr>
      <w:tr w:rsidR="00196BFD" w14:paraId="2C2B573C" w14:textId="77777777" w:rsidTr="0076FFE2">
        <w:trPr>
          <w:trHeight w:val="300"/>
        </w:trPr>
        <w:tc>
          <w:tcPr>
            <w:tcW w:w="2063" w:type="dxa"/>
            <w:tcMar>
              <w:left w:w="105" w:type="dxa"/>
              <w:right w:w="105" w:type="dxa"/>
            </w:tcMar>
          </w:tcPr>
          <w:p w14:paraId="77385F03" w14:textId="77777777" w:rsidR="00196BFD" w:rsidRDefault="00196BFD" w:rsidP="002F1609">
            <w:pPr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  <w:lang w:val="es-CL"/>
              </w:rPr>
              <w:t>Disco (GB)</w:t>
            </w:r>
          </w:p>
        </w:tc>
        <w:tc>
          <w:tcPr>
            <w:tcW w:w="1772" w:type="dxa"/>
            <w:tcMar>
              <w:left w:w="105" w:type="dxa"/>
              <w:right w:w="105" w:type="dxa"/>
            </w:tcMar>
          </w:tcPr>
          <w:p w14:paraId="48A1F086" w14:textId="77777777" w:rsidR="00196BFD" w:rsidRDefault="00196BFD" w:rsidP="002F1609">
            <w:pPr>
              <w:jc w:val="center"/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</w:rPr>
              <w:t>Dato no entregado</w:t>
            </w:r>
          </w:p>
        </w:tc>
        <w:tc>
          <w:tcPr>
            <w:tcW w:w="2212" w:type="dxa"/>
            <w:tcMar>
              <w:left w:w="105" w:type="dxa"/>
              <w:right w:w="105" w:type="dxa"/>
            </w:tcMar>
            <w:vAlign w:val="center"/>
          </w:tcPr>
          <w:p w14:paraId="07951708" w14:textId="77777777" w:rsidR="00196BFD" w:rsidRDefault="00196BFD" w:rsidP="002F160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7DA132EB" w14:textId="77777777" w:rsidR="00196BFD" w:rsidRDefault="00196BFD" w:rsidP="002F1609">
            <w:pPr>
              <w:jc w:val="center"/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</w:rPr>
              <w:t>Dato no entregado</w:t>
            </w:r>
          </w:p>
        </w:tc>
      </w:tr>
      <w:tr w:rsidR="00196BFD" w14:paraId="41980460" w14:textId="77777777" w:rsidTr="0076FFE2">
        <w:trPr>
          <w:trHeight w:val="300"/>
        </w:trPr>
        <w:tc>
          <w:tcPr>
            <w:tcW w:w="2063" w:type="dxa"/>
            <w:tcMar>
              <w:left w:w="105" w:type="dxa"/>
              <w:right w:w="105" w:type="dxa"/>
            </w:tcMar>
          </w:tcPr>
          <w:p w14:paraId="15BE6800" w14:textId="77777777" w:rsidR="00196BFD" w:rsidRDefault="00196BFD" w:rsidP="002F1609">
            <w:pPr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  <w:lang w:val="es-CL"/>
              </w:rPr>
              <w:t>CPU (%)</w:t>
            </w:r>
          </w:p>
        </w:tc>
        <w:tc>
          <w:tcPr>
            <w:tcW w:w="1772" w:type="dxa"/>
            <w:tcMar>
              <w:left w:w="105" w:type="dxa"/>
              <w:right w:w="105" w:type="dxa"/>
            </w:tcMar>
          </w:tcPr>
          <w:p w14:paraId="44A87B40" w14:textId="77777777" w:rsidR="00196BFD" w:rsidRDefault="00196BFD" w:rsidP="002F1609">
            <w:pPr>
              <w:jc w:val="center"/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</w:rPr>
              <w:t>Dato no entregado</w:t>
            </w:r>
          </w:p>
        </w:tc>
        <w:tc>
          <w:tcPr>
            <w:tcW w:w="2212" w:type="dxa"/>
            <w:tcMar>
              <w:left w:w="105" w:type="dxa"/>
              <w:right w:w="105" w:type="dxa"/>
            </w:tcMar>
            <w:vAlign w:val="center"/>
          </w:tcPr>
          <w:p w14:paraId="0E8D2962" w14:textId="77777777" w:rsidR="00196BFD" w:rsidRDefault="00196BFD" w:rsidP="002F1609">
            <w:pPr>
              <w:jc w:val="center"/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  <w:lang w:val="es-CL"/>
              </w:rPr>
              <w:t>10%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587953FD" w14:textId="77777777" w:rsidR="00196BFD" w:rsidRDefault="00196BFD" w:rsidP="002F1609">
            <w:pPr>
              <w:jc w:val="center"/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</w:rPr>
              <w:t>Dato no entregado</w:t>
            </w:r>
          </w:p>
        </w:tc>
      </w:tr>
      <w:tr w:rsidR="00196BFD" w14:paraId="1CC914A7" w14:textId="77777777" w:rsidTr="0076FFE2">
        <w:trPr>
          <w:trHeight w:val="300"/>
        </w:trPr>
        <w:tc>
          <w:tcPr>
            <w:tcW w:w="2063" w:type="dxa"/>
            <w:tcMar>
              <w:left w:w="105" w:type="dxa"/>
              <w:right w:w="105" w:type="dxa"/>
            </w:tcMar>
          </w:tcPr>
          <w:p w14:paraId="7FECAD30" w14:textId="77777777" w:rsidR="00196BFD" w:rsidRDefault="00196BFD" w:rsidP="002F1609">
            <w:pPr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  <w:lang w:val="es-CL"/>
              </w:rPr>
              <w:t>Tráfico red (Kbps)</w:t>
            </w:r>
          </w:p>
        </w:tc>
        <w:tc>
          <w:tcPr>
            <w:tcW w:w="1772" w:type="dxa"/>
            <w:tcMar>
              <w:left w:w="105" w:type="dxa"/>
              <w:right w:w="105" w:type="dxa"/>
            </w:tcMar>
          </w:tcPr>
          <w:p w14:paraId="35BD143B" w14:textId="77777777" w:rsidR="00196BFD" w:rsidRDefault="00196BFD" w:rsidP="002F1609">
            <w:pPr>
              <w:jc w:val="center"/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</w:rPr>
              <w:t>Dato no entregado</w:t>
            </w:r>
          </w:p>
        </w:tc>
        <w:tc>
          <w:tcPr>
            <w:tcW w:w="2212" w:type="dxa"/>
            <w:tcMar>
              <w:left w:w="105" w:type="dxa"/>
              <w:right w:w="105" w:type="dxa"/>
            </w:tcMar>
            <w:vAlign w:val="center"/>
          </w:tcPr>
          <w:p w14:paraId="31BDF6C6" w14:textId="77777777" w:rsidR="00196BFD" w:rsidRDefault="00196BFD" w:rsidP="002F160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5FB0CD83" w14:textId="77777777" w:rsidR="00196BFD" w:rsidRDefault="00196BFD" w:rsidP="002F1609">
            <w:pPr>
              <w:jc w:val="center"/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</w:rPr>
              <w:t>Dato no entregado</w:t>
            </w:r>
          </w:p>
        </w:tc>
      </w:tr>
      <w:tr w:rsidR="00196BFD" w14:paraId="436F689C" w14:textId="77777777" w:rsidTr="0076FFE2">
        <w:trPr>
          <w:trHeight w:val="300"/>
        </w:trPr>
        <w:tc>
          <w:tcPr>
            <w:tcW w:w="2063" w:type="dxa"/>
            <w:tcMar>
              <w:left w:w="105" w:type="dxa"/>
              <w:right w:w="105" w:type="dxa"/>
            </w:tcMar>
          </w:tcPr>
          <w:p w14:paraId="6929FA05" w14:textId="77777777" w:rsidR="00196BFD" w:rsidRDefault="00196BFD" w:rsidP="002F1609">
            <w:pPr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  <w:lang w:val="es-CL"/>
              </w:rPr>
              <w:t>TPH (</w:t>
            </w:r>
            <w:proofErr w:type="spellStart"/>
            <w:r w:rsidRPr="1D37E171">
              <w:rPr>
                <w:rFonts w:ascii="Calibri" w:eastAsia="Calibri" w:hAnsi="Calibri" w:cs="Calibri"/>
                <w:lang w:val="es-CL"/>
              </w:rPr>
              <w:t>Trxs</w:t>
            </w:r>
            <w:proofErr w:type="spellEnd"/>
            <w:r w:rsidRPr="1D37E171">
              <w:rPr>
                <w:rFonts w:ascii="Calibri" w:eastAsia="Calibri" w:hAnsi="Calibri" w:cs="Calibri"/>
                <w:lang w:val="es-CL"/>
              </w:rPr>
              <w:t xml:space="preserve"> por hora)</w:t>
            </w:r>
          </w:p>
        </w:tc>
        <w:tc>
          <w:tcPr>
            <w:tcW w:w="1772" w:type="dxa"/>
            <w:tcMar>
              <w:left w:w="105" w:type="dxa"/>
              <w:right w:w="105" w:type="dxa"/>
            </w:tcMar>
          </w:tcPr>
          <w:p w14:paraId="0A698A3B" w14:textId="77777777" w:rsidR="00196BFD" w:rsidRDefault="00196BFD" w:rsidP="002F1609">
            <w:pPr>
              <w:jc w:val="center"/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</w:rPr>
              <w:t>Dato no entregado</w:t>
            </w:r>
          </w:p>
        </w:tc>
        <w:tc>
          <w:tcPr>
            <w:tcW w:w="2212" w:type="dxa"/>
            <w:tcMar>
              <w:left w:w="105" w:type="dxa"/>
              <w:right w:w="105" w:type="dxa"/>
            </w:tcMar>
            <w:vAlign w:val="center"/>
          </w:tcPr>
          <w:p w14:paraId="0DE8A8F1" w14:textId="77777777" w:rsidR="00196BFD" w:rsidRDefault="00196BFD" w:rsidP="002F160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31A5DF2C" w14:textId="77777777" w:rsidR="00196BFD" w:rsidRDefault="00196BFD" w:rsidP="002F1609">
            <w:pPr>
              <w:jc w:val="center"/>
              <w:rPr>
                <w:rFonts w:ascii="Calibri" w:eastAsia="Calibri" w:hAnsi="Calibri" w:cs="Calibri"/>
              </w:rPr>
            </w:pPr>
            <w:r w:rsidRPr="1D37E171">
              <w:rPr>
                <w:rFonts w:ascii="Calibri" w:eastAsia="Calibri" w:hAnsi="Calibri" w:cs="Calibri"/>
              </w:rPr>
              <w:t>Dato no entregado</w:t>
            </w:r>
          </w:p>
        </w:tc>
      </w:tr>
    </w:tbl>
    <w:p w14:paraId="6CFC3414" w14:textId="77777777" w:rsidR="00196BFD" w:rsidRDefault="00196BFD" w:rsidP="1D37E171">
      <w:pPr>
        <w:rPr>
          <w:rFonts w:ascii="Calibri" w:eastAsia="Calibri" w:hAnsi="Calibri" w:cs="Calibri"/>
          <w:color w:val="000000" w:themeColor="text1"/>
          <w:lang w:val="es-CL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516"/>
        <w:gridCol w:w="5984"/>
      </w:tblGrid>
      <w:tr w:rsidR="0067700B" w:rsidRPr="009E4E70" w14:paraId="1E65EEEB" w14:textId="77777777" w:rsidTr="0076FFE2">
        <w:tc>
          <w:tcPr>
            <w:tcW w:w="8500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 w:rsidTr="0076FFE2">
        <w:tc>
          <w:tcPr>
            <w:tcW w:w="2516" w:type="dxa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84" w:type="dxa"/>
          </w:tcPr>
          <w:p w14:paraId="1E65EEED" w14:textId="4DDCCB5B" w:rsidR="0067700B" w:rsidRPr="009E4E70" w:rsidRDefault="72A7D7B5" w:rsidP="5E246BF8">
            <w:pPr>
              <w:spacing w:line="259" w:lineRule="auto"/>
              <w:rPr>
                <w:lang w:val="es-CL"/>
              </w:rPr>
            </w:pPr>
            <w:r w:rsidRPr="5E246BF8">
              <w:rPr>
                <w:lang w:val="es-CL"/>
              </w:rPr>
              <w:t>Oneiza Hernandez</w:t>
            </w:r>
          </w:p>
        </w:tc>
      </w:tr>
      <w:tr w:rsidR="0067700B" w:rsidRPr="009E4E70" w14:paraId="1E65EEF1" w14:textId="77777777" w:rsidTr="0076FFE2">
        <w:tc>
          <w:tcPr>
            <w:tcW w:w="2516" w:type="dxa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84" w:type="dxa"/>
          </w:tcPr>
          <w:p w14:paraId="1E65EEF0" w14:textId="0A241A1E" w:rsidR="0067700B" w:rsidRPr="009E4E70" w:rsidRDefault="06665387" w:rsidP="5E246BF8">
            <w:pPr>
              <w:rPr>
                <w:lang w:val="es-CL"/>
              </w:rPr>
            </w:pPr>
            <w:r w:rsidRPr="0076FFE2">
              <w:rPr>
                <w:lang w:val="es-CL"/>
              </w:rPr>
              <w:t>0</w:t>
            </w:r>
            <w:r w:rsidR="005D42D4">
              <w:rPr>
                <w:lang w:val="es-CL"/>
              </w:rPr>
              <w:t>5</w:t>
            </w:r>
            <w:r w:rsidR="2A82671C" w:rsidRPr="0076FFE2">
              <w:rPr>
                <w:lang w:val="es-CL"/>
              </w:rPr>
              <w:t>-</w:t>
            </w:r>
            <w:r w:rsidR="52324617" w:rsidRPr="0076FFE2">
              <w:rPr>
                <w:lang w:val="es-CL"/>
              </w:rPr>
              <w:t>0</w:t>
            </w:r>
            <w:r w:rsidR="75A9E5EB" w:rsidRPr="0076FFE2">
              <w:rPr>
                <w:lang w:val="es-CL"/>
              </w:rPr>
              <w:t>8</w:t>
            </w:r>
            <w:r w:rsidR="2A82671C" w:rsidRPr="0076FFE2">
              <w:rPr>
                <w:lang w:val="es-CL"/>
              </w:rPr>
              <w:t>-</w:t>
            </w:r>
            <w:r w:rsidR="52324617" w:rsidRPr="0076FFE2">
              <w:rPr>
                <w:lang w:val="es-CL"/>
              </w:rPr>
              <w:t>202</w:t>
            </w:r>
            <w:r w:rsidR="511F362D" w:rsidRPr="0076FFE2">
              <w:rPr>
                <w:lang w:val="es-CL"/>
              </w:rPr>
              <w:t>5</w:t>
            </w:r>
          </w:p>
        </w:tc>
      </w:tr>
    </w:tbl>
    <w:p w14:paraId="57139083" w14:textId="453072CB" w:rsidR="00D517F7" w:rsidRPr="002A7A07" w:rsidRDefault="002A7A07" w:rsidP="5D70F1C2">
      <w:pPr>
        <w:rPr>
          <w:b/>
          <w:bCs/>
          <w:sz w:val="16"/>
          <w:szCs w:val="16"/>
        </w:rPr>
      </w:pPr>
      <w:r w:rsidRPr="002A7A07">
        <w:rPr>
          <w:b/>
          <w:bCs/>
          <w:sz w:val="16"/>
          <w:szCs w:val="16"/>
        </w:rPr>
        <w:t>https://dev.azure.com/tanner-cl/Automotriz/_testPlans/execute?planId=31310&amp;suiteId=31967</w:t>
      </w:r>
    </w:p>
    <w:p w14:paraId="076D6EDA" w14:textId="77777777" w:rsidR="002A7A07" w:rsidRDefault="002A7A07" w:rsidP="5D70F1C2"/>
    <w:tbl>
      <w:tblPr>
        <w:tblStyle w:val="Tablaconcuadrcula"/>
        <w:tblW w:w="8522" w:type="dxa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 w:rsidTr="00AB73C6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 w:rsidTr="00AB73C6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 w:rsidTr="00AB73C6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 w:rsidTr="00AB73C6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 w:rsidTr="00AB73C6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 w:rsidTr="00AB73C6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 w:rsidTr="00AB73C6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A" w14:textId="7FDBD8D8" w:rsidR="0067700B" w:rsidRPr="009E4E70" w:rsidRDefault="2E3D983F">
      <w:pPr>
        <w:jc w:val="both"/>
        <w:rPr>
          <w:lang w:val="es-CL"/>
        </w:rPr>
      </w:pPr>
      <w:r w:rsidRPr="5D70F1C2">
        <w:rPr>
          <w:lang w:val="es-CL"/>
        </w:rPr>
        <w:t>Se adjunta evidencia</w:t>
      </w:r>
      <w:r w:rsidR="7D86B2CF" w:rsidRPr="5D70F1C2">
        <w:rPr>
          <w:lang w:val="es-CL"/>
        </w:rPr>
        <w:t xml:space="preserve"> de las pruebas de carga</w:t>
      </w:r>
      <w:r w:rsidRPr="5D70F1C2">
        <w:rPr>
          <w:lang w:val="es-CL"/>
        </w:rPr>
        <w:t>:  SI ___       NO _</w:t>
      </w:r>
      <w:r w:rsidRPr="5D70F1C2">
        <w:rPr>
          <w:b/>
          <w:bCs/>
          <w:lang w:val="es-CL"/>
        </w:rPr>
        <w:t>_</w:t>
      </w:r>
      <w:r w:rsidR="30AB94C5" w:rsidRPr="5D70F1C2">
        <w:rPr>
          <w:b/>
          <w:bCs/>
          <w:lang w:val="es-CL"/>
        </w:rPr>
        <w:t xml:space="preserve"> X</w:t>
      </w:r>
      <w:r w:rsidR="30AB94C5" w:rsidRPr="5D70F1C2">
        <w:rPr>
          <w:lang w:val="es-CL"/>
        </w:rPr>
        <w:t xml:space="preserve"> </w:t>
      </w:r>
      <w:r w:rsidRPr="5D70F1C2">
        <w:rPr>
          <w:lang w:val="es-CL"/>
        </w:rPr>
        <w:t>__</w:t>
      </w:r>
    </w:p>
    <w:p w14:paraId="7435265D" w14:textId="1A497D3C" w:rsidR="341BD0BC" w:rsidRDefault="341BD0BC" w:rsidP="341BD0BC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425"/>
      </w:tblGrid>
      <w:tr w:rsidR="003B370F" w:rsidRPr="00C2457A" w14:paraId="14F4852D" w14:textId="77777777" w:rsidTr="0076FFE2">
        <w:tc>
          <w:tcPr>
            <w:tcW w:w="8500" w:type="dxa"/>
            <w:gridSpan w:val="4"/>
            <w:shd w:val="clear" w:color="auto" w:fill="005CB8"/>
          </w:tcPr>
          <w:p w14:paraId="295AA18E" w14:textId="4445E295" w:rsidR="003B370F" w:rsidRPr="009E4E70" w:rsidRDefault="009B085D" w:rsidP="00407DF5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76FFE2">
        <w:trPr>
          <w:trHeight w:val="215"/>
        </w:trPr>
        <w:tc>
          <w:tcPr>
            <w:tcW w:w="2129" w:type="dxa"/>
          </w:tcPr>
          <w:p w14:paraId="03A5D8DB" w14:textId="3ACEB430" w:rsidR="003B370F" w:rsidRPr="00024263" w:rsidRDefault="003B370F" w:rsidP="00407DF5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239" w:type="dxa"/>
          </w:tcPr>
          <w:p w14:paraId="0C7D044E" w14:textId="30EB3C3D" w:rsidR="003B370F" w:rsidRPr="00024263" w:rsidRDefault="177B2E5A" w:rsidP="5E246BF8">
            <w:pPr>
              <w:jc w:val="center"/>
              <w:rPr>
                <w:lang w:val="es-CL"/>
              </w:rPr>
            </w:pPr>
            <w:r w:rsidRPr="0076FFE2">
              <w:rPr>
                <w:lang w:val="es-CL"/>
              </w:rPr>
              <w:t>1</w:t>
            </w:r>
            <w:r w:rsidR="00BA1638">
              <w:rPr>
                <w:lang w:val="es-CL"/>
              </w:rPr>
              <w:t>2</w:t>
            </w:r>
            <w:r w:rsidR="66DB7ACF" w:rsidRPr="0076FFE2">
              <w:rPr>
                <w:lang w:val="es-CL"/>
              </w:rPr>
              <w:t>-</w:t>
            </w:r>
            <w:r w:rsidR="2E345490" w:rsidRPr="0076FFE2">
              <w:rPr>
                <w:lang w:val="es-CL"/>
              </w:rPr>
              <w:t>0</w:t>
            </w:r>
            <w:r w:rsidR="165D86DF" w:rsidRPr="0076FFE2">
              <w:rPr>
                <w:lang w:val="es-CL"/>
              </w:rPr>
              <w:t>8</w:t>
            </w:r>
            <w:r w:rsidR="66DB7ACF" w:rsidRPr="0076FFE2">
              <w:rPr>
                <w:lang w:val="es-CL"/>
              </w:rPr>
              <w:t>-</w:t>
            </w:r>
            <w:r w:rsidR="75E27D31" w:rsidRPr="0076FFE2">
              <w:rPr>
                <w:lang w:val="es-CL"/>
              </w:rPr>
              <w:t>202</w:t>
            </w:r>
            <w:r w:rsidR="2DE7FE1D" w:rsidRPr="0076FFE2">
              <w:rPr>
                <w:lang w:val="es-CL"/>
              </w:rPr>
              <w:t>5</w:t>
            </w:r>
          </w:p>
        </w:tc>
        <w:tc>
          <w:tcPr>
            <w:tcW w:w="1707" w:type="dxa"/>
          </w:tcPr>
          <w:p w14:paraId="331AE766" w14:textId="76216296" w:rsidR="003B370F" w:rsidRPr="00024263" w:rsidRDefault="00024263" w:rsidP="00407DF5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425" w:type="dxa"/>
          </w:tcPr>
          <w:p w14:paraId="2A2BFD56" w14:textId="7306839B" w:rsidR="003B370F" w:rsidRPr="00024263" w:rsidRDefault="12CFB917" w:rsidP="5E246BF8">
            <w:pPr>
              <w:jc w:val="center"/>
              <w:rPr>
                <w:lang w:val="es-CL"/>
              </w:rPr>
            </w:pPr>
            <w:r w:rsidRPr="5E246BF8">
              <w:rPr>
                <w:lang w:val="es-CL"/>
              </w:rPr>
              <w:t>21</w:t>
            </w:r>
            <w:r w:rsidR="4CECCEC9" w:rsidRPr="5E246BF8">
              <w:rPr>
                <w:lang w:val="es-CL"/>
              </w:rPr>
              <w:t>:</w:t>
            </w:r>
            <w:r w:rsidR="791BFE04" w:rsidRPr="5E246BF8">
              <w:rPr>
                <w:lang w:val="es-CL"/>
              </w:rPr>
              <w:t>00</w:t>
            </w:r>
            <w:r w:rsidR="4CECCEC9" w:rsidRPr="5E246BF8">
              <w:rPr>
                <w:lang w:val="es-CL"/>
              </w:rPr>
              <w:t xml:space="preserve"> (Formato 24H)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lastRenderedPageBreak/>
        <w:t xml:space="preserve">Fecha: </w:t>
      </w:r>
      <w:proofErr w:type="spellStart"/>
      <w:r w:rsidRPr="009E4E70">
        <w:rPr>
          <w:b/>
          <w:bCs/>
          <w:lang w:val="es-CL"/>
        </w:rPr>
        <w:t>dd</w:t>
      </w:r>
      <w:proofErr w:type="spellEnd"/>
      <w:r w:rsidRPr="009E4E70">
        <w:rPr>
          <w:b/>
          <w:bCs/>
          <w:lang w:val="es-CL"/>
        </w:rPr>
        <w:t>-mm-</w:t>
      </w:r>
      <w:proofErr w:type="spellStart"/>
      <w:r w:rsidRPr="009E4E70">
        <w:rPr>
          <w:b/>
          <w:bCs/>
          <w:lang w:val="es-CL"/>
        </w:rPr>
        <w:t>aaaa</w:t>
      </w:r>
      <w:proofErr w:type="spellEnd"/>
    </w:p>
    <w:sectPr w:rsidR="0067700B" w:rsidRPr="009E4E70">
      <w:headerReference w:type="default" r:id="rId12"/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7EEF4" w14:textId="77777777" w:rsidR="000B33C4" w:rsidRDefault="000B33C4">
      <w:r>
        <w:separator/>
      </w:r>
    </w:p>
  </w:endnote>
  <w:endnote w:type="continuationSeparator" w:id="0">
    <w:p w14:paraId="09E1081A" w14:textId="77777777" w:rsidR="000B33C4" w:rsidRDefault="000B33C4">
      <w:r>
        <w:continuationSeparator/>
      </w:r>
    </w:p>
  </w:endnote>
  <w:endnote w:type="continuationNotice" w:id="1">
    <w:p w14:paraId="44DCFE35" w14:textId="77777777" w:rsidR="000B33C4" w:rsidRDefault="000B33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DCABB5" id="Conector recto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0958B" w14:textId="77777777" w:rsidR="000B33C4" w:rsidRDefault="000B33C4">
      <w:r>
        <w:separator/>
      </w:r>
    </w:p>
  </w:footnote>
  <w:footnote w:type="continuationSeparator" w:id="0">
    <w:p w14:paraId="5C6520DF" w14:textId="77777777" w:rsidR="000B33C4" w:rsidRDefault="000B33C4">
      <w:r>
        <w:continuationSeparator/>
      </w:r>
    </w:p>
  </w:footnote>
  <w:footnote w:type="continuationNotice" w:id="1">
    <w:p w14:paraId="7141E104" w14:textId="77777777" w:rsidR="000B33C4" w:rsidRDefault="000B33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D0acvjp2PHVF4" int2:id="TVffUkZh">
      <int2:state int2:value="Rejected" int2:type="spell"/>
    </int2:textHash>
    <int2:textHash int2:hashCode="CI4psKsAeVYN6l" int2:id="cQHWxor5">
      <int2:state int2:value="Rejected" int2:type="spell"/>
    </int2:textHash>
    <int2:textHash int2:hashCode="WzDixey5Zc1XHr" int2:id="dHQav11i">
      <int2:state int2:value="Rejected" int2:type="spell"/>
    </int2:textHash>
    <int2:textHash int2:hashCode="YUsgiWrNMGfDAi" int2:id="f4D2tnR8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0CD7"/>
    <w:multiLevelType w:val="hybridMultilevel"/>
    <w:tmpl w:val="5060E0EC"/>
    <w:lvl w:ilvl="0" w:tplc="7BC0FD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294F80E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BFEAE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8D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4A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041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8D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44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4D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02608"/>
    <w:multiLevelType w:val="hybridMultilevel"/>
    <w:tmpl w:val="AFCE0AAA"/>
    <w:lvl w:ilvl="0" w:tplc="605659F4">
      <w:start w:val="1"/>
      <w:numFmt w:val="decimal"/>
      <w:lvlText w:val="%1."/>
      <w:lvlJc w:val="left"/>
      <w:pPr>
        <w:ind w:left="720" w:hanging="360"/>
      </w:pPr>
    </w:lvl>
    <w:lvl w:ilvl="1" w:tplc="4F282E74">
      <w:start w:val="1"/>
      <w:numFmt w:val="lowerLetter"/>
      <w:lvlText w:val="%2."/>
      <w:lvlJc w:val="left"/>
      <w:pPr>
        <w:ind w:left="1440" w:hanging="360"/>
      </w:pPr>
    </w:lvl>
    <w:lvl w:ilvl="2" w:tplc="742E6428">
      <w:start w:val="1"/>
      <w:numFmt w:val="lowerRoman"/>
      <w:lvlText w:val="%3."/>
      <w:lvlJc w:val="right"/>
      <w:pPr>
        <w:ind w:left="2160" w:hanging="180"/>
      </w:pPr>
    </w:lvl>
    <w:lvl w:ilvl="3" w:tplc="EF6238B8">
      <w:start w:val="1"/>
      <w:numFmt w:val="decimal"/>
      <w:lvlText w:val="%4."/>
      <w:lvlJc w:val="left"/>
      <w:pPr>
        <w:ind w:left="2880" w:hanging="360"/>
      </w:pPr>
    </w:lvl>
    <w:lvl w:ilvl="4" w:tplc="7C7045E4">
      <w:start w:val="1"/>
      <w:numFmt w:val="lowerLetter"/>
      <w:lvlText w:val="%5."/>
      <w:lvlJc w:val="left"/>
      <w:pPr>
        <w:ind w:left="3600" w:hanging="360"/>
      </w:pPr>
    </w:lvl>
    <w:lvl w:ilvl="5" w:tplc="A3F46D96">
      <w:start w:val="1"/>
      <w:numFmt w:val="lowerRoman"/>
      <w:lvlText w:val="%6."/>
      <w:lvlJc w:val="right"/>
      <w:pPr>
        <w:ind w:left="4320" w:hanging="180"/>
      </w:pPr>
    </w:lvl>
    <w:lvl w:ilvl="6" w:tplc="86E0AFCC">
      <w:start w:val="1"/>
      <w:numFmt w:val="decimal"/>
      <w:lvlText w:val="%7."/>
      <w:lvlJc w:val="left"/>
      <w:pPr>
        <w:ind w:left="5040" w:hanging="360"/>
      </w:pPr>
    </w:lvl>
    <w:lvl w:ilvl="7" w:tplc="D5768D84">
      <w:start w:val="1"/>
      <w:numFmt w:val="lowerLetter"/>
      <w:lvlText w:val="%8."/>
      <w:lvlJc w:val="left"/>
      <w:pPr>
        <w:ind w:left="5760" w:hanging="360"/>
      </w:pPr>
    </w:lvl>
    <w:lvl w:ilvl="8" w:tplc="A0D0CA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C4804"/>
    <w:multiLevelType w:val="hybridMultilevel"/>
    <w:tmpl w:val="2FAC2D00"/>
    <w:lvl w:ilvl="0" w:tplc="B9EC4794">
      <w:start w:val="1"/>
      <w:numFmt w:val="decimal"/>
      <w:lvlText w:val="%1."/>
      <w:lvlJc w:val="left"/>
      <w:pPr>
        <w:ind w:left="1020" w:hanging="360"/>
      </w:pPr>
    </w:lvl>
    <w:lvl w:ilvl="1" w:tplc="81D2DBEA">
      <w:start w:val="1"/>
      <w:numFmt w:val="decimal"/>
      <w:lvlText w:val="%2."/>
      <w:lvlJc w:val="left"/>
      <w:pPr>
        <w:ind w:left="1020" w:hanging="360"/>
      </w:pPr>
    </w:lvl>
    <w:lvl w:ilvl="2" w:tplc="440C1110">
      <w:start w:val="1"/>
      <w:numFmt w:val="decimal"/>
      <w:lvlText w:val="%3."/>
      <w:lvlJc w:val="left"/>
      <w:pPr>
        <w:ind w:left="1020" w:hanging="360"/>
      </w:pPr>
    </w:lvl>
    <w:lvl w:ilvl="3" w:tplc="E536D3C2">
      <w:start w:val="1"/>
      <w:numFmt w:val="decimal"/>
      <w:lvlText w:val="%4."/>
      <w:lvlJc w:val="left"/>
      <w:pPr>
        <w:ind w:left="1020" w:hanging="360"/>
      </w:pPr>
    </w:lvl>
    <w:lvl w:ilvl="4" w:tplc="50FC66B2">
      <w:start w:val="1"/>
      <w:numFmt w:val="decimal"/>
      <w:lvlText w:val="%5."/>
      <w:lvlJc w:val="left"/>
      <w:pPr>
        <w:ind w:left="1020" w:hanging="360"/>
      </w:pPr>
    </w:lvl>
    <w:lvl w:ilvl="5" w:tplc="1BBC5164">
      <w:start w:val="1"/>
      <w:numFmt w:val="decimal"/>
      <w:lvlText w:val="%6."/>
      <w:lvlJc w:val="left"/>
      <w:pPr>
        <w:ind w:left="1020" w:hanging="360"/>
      </w:pPr>
    </w:lvl>
    <w:lvl w:ilvl="6" w:tplc="BF907F0C">
      <w:start w:val="1"/>
      <w:numFmt w:val="decimal"/>
      <w:lvlText w:val="%7."/>
      <w:lvlJc w:val="left"/>
      <w:pPr>
        <w:ind w:left="1020" w:hanging="360"/>
      </w:pPr>
    </w:lvl>
    <w:lvl w:ilvl="7" w:tplc="72C43E80">
      <w:start w:val="1"/>
      <w:numFmt w:val="decimal"/>
      <w:lvlText w:val="%8."/>
      <w:lvlJc w:val="left"/>
      <w:pPr>
        <w:ind w:left="1020" w:hanging="360"/>
      </w:pPr>
    </w:lvl>
    <w:lvl w:ilvl="8" w:tplc="0E788946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190FF0CB"/>
    <w:multiLevelType w:val="hybridMultilevel"/>
    <w:tmpl w:val="97F4F4E2"/>
    <w:lvl w:ilvl="0" w:tplc="20FA83AC">
      <w:start w:val="1"/>
      <w:numFmt w:val="decimal"/>
      <w:lvlText w:val="%1."/>
      <w:lvlJc w:val="left"/>
      <w:pPr>
        <w:ind w:left="720" w:hanging="360"/>
      </w:pPr>
    </w:lvl>
    <w:lvl w:ilvl="1" w:tplc="EE6098B2">
      <w:start w:val="1"/>
      <w:numFmt w:val="lowerLetter"/>
      <w:lvlText w:val="%2."/>
      <w:lvlJc w:val="left"/>
      <w:pPr>
        <w:ind w:left="1440" w:hanging="360"/>
      </w:pPr>
    </w:lvl>
    <w:lvl w:ilvl="2" w:tplc="8230FCEA">
      <w:start w:val="1"/>
      <w:numFmt w:val="lowerRoman"/>
      <w:lvlText w:val="%3."/>
      <w:lvlJc w:val="right"/>
      <w:pPr>
        <w:ind w:left="2160" w:hanging="180"/>
      </w:pPr>
    </w:lvl>
    <w:lvl w:ilvl="3" w:tplc="2610871A">
      <w:start w:val="1"/>
      <w:numFmt w:val="decimal"/>
      <w:lvlText w:val="%4."/>
      <w:lvlJc w:val="left"/>
      <w:pPr>
        <w:ind w:left="2880" w:hanging="360"/>
      </w:pPr>
    </w:lvl>
    <w:lvl w:ilvl="4" w:tplc="8D34ABE8">
      <w:start w:val="1"/>
      <w:numFmt w:val="lowerLetter"/>
      <w:lvlText w:val="%5."/>
      <w:lvlJc w:val="left"/>
      <w:pPr>
        <w:ind w:left="3600" w:hanging="360"/>
      </w:pPr>
    </w:lvl>
    <w:lvl w:ilvl="5" w:tplc="93E0978A">
      <w:start w:val="1"/>
      <w:numFmt w:val="lowerRoman"/>
      <w:lvlText w:val="%6."/>
      <w:lvlJc w:val="right"/>
      <w:pPr>
        <w:ind w:left="4320" w:hanging="180"/>
      </w:pPr>
    </w:lvl>
    <w:lvl w:ilvl="6" w:tplc="1EA85EB6">
      <w:start w:val="1"/>
      <w:numFmt w:val="decimal"/>
      <w:lvlText w:val="%7."/>
      <w:lvlJc w:val="left"/>
      <w:pPr>
        <w:ind w:left="5040" w:hanging="360"/>
      </w:pPr>
    </w:lvl>
    <w:lvl w:ilvl="7" w:tplc="C4661E2A">
      <w:start w:val="1"/>
      <w:numFmt w:val="lowerLetter"/>
      <w:lvlText w:val="%8."/>
      <w:lvlJc w:val="left"/>
      <w:pPr>
        <w:ind w:left="5760" w:hanging="360"/>
      </w:pPr>
    </w:lvl>
    <w:lvl w:ilvl="8" w:tplc="824CFDD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504D1"/>
    <w:multiLevelType w:val="hybridMultilevel"/>
    <w:tmpl w:val="D4F2E69E"/>
    <w:lvl w:ilvl="0" w:tplc="BD74A530">
      <w:start w:val="1"/>
      <w:numFmt w:val="decimal"/>
      <w:lvlText w:val="%1."/>
      <w:lvlJc w:val="left"/>
      <w:pPr>
        <w:ind w:left="1020" w:hanging="360"/>
      </w:pPr>
    </w:lvl>
    <w:lvl w:ilvl="1" w:tplc="D44637BE">
      <w:start w:val="1"/>
      <w:numFmt w:val="decimal"/>
      <w:lvlText w:val="%2."/>
      <w:lvlJc w:val="left"/>
      <w:pPr>
        <w:ind w:left="1020" w:hanging="360"/>
      </w:pPr>
    </w:lvl>
    <w:lvl w:ilvl="2" w:tplc="D388BAF4">
      <w:start w:val="1"/>
      <w:numFmt w:val="decimal"/>
      <w:lvlText w:val="%3."/>
      <w:lvlJc w:val="left"/>
      <w:pPr>
        <w:ind w:left="1020" w:hanging="360"/>
      </w:pPr>
    </w:lvl>
    <w:lvl w:ilvl="3" w:tplc="9ECC60A6">
      <w:start w:val="1"/>
      <w:numFmt w:val="decimal"/>
      <w:lvlText w:val="%4."/>
      <w:lvlJc w:val="left"/>
      <w:pPr>
        <w:ind w:left="1020" w:hanging="360"/>
      </w:pPr>
    </w:lvl>
    <w:lvl w:ilvl="4" w:tplc="4B0A15F8">
      <w:start w:val="1"/>
      <w:numFmt w:val="decimal"/>
      <w:lvlText w:val="%5."/>
      <w:lvlJc w:val="left"/>
      <w:pPr>
        <w:ind w:left="1020" w:hanging="360"/>
      </w:pPr>
    </w:lvl>
    <w:lvl w:ilvl="5" w:tplc="2A14B56E">
      <w:start w:val="1"/>
      <w:numFmt w:val="decimal"/>
      <w:lvlText w:val="%6."/>
      <w:lvlJc w:val="left"/>
      <w:pPr>
        <w:ind w:left="1020" w:hanging="360"/>
      </w:pPr>
    </w:lvl>
    <w:lvl w:ilvl="6" w:tplc="CFBE52FC">
      <w:start w:val="1"/>
      <w:numFmt w:val="decimal"/>
      <w:lvlText w:val="%7."/>
      <w:lvlJc w:val="left"/>
      <w:pPr>
        <w:ind w:left="1020" w:hanging="360"/>
      </w:pPr>
    </w:lvl>
    <w:lvl w:ilvl="7" w:tplc="E7703C98">
      <w:start w:val="1"/>
      <w:numFmt w:val="decimal"/>
      <w:lvlText w:val="%8."/>
      <w:lvlJc w:val="left"/>
      <w:pPr>
        <w:ind w:left="1020" w:hanging="360"/>
      </w:pPr>
    </w:lvl>
    <w:lvl w:ilvl="8" w:tplc="F69EB616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29F1FB88"/>
    <w:multiLevelType w:val="hybridMultilevel"/>
    <w:tmpl w:val="F27AD44A"/>
    <w:lvl w:ilvl="0" w:tplc="DA00C532">
      <w:start w:val="1"/>
      <w:numFmt w:val="decimal"/>
      <w:lvlText w:val="%1."/>
      <w:lvlJc w:val="left"/>
      <w:pPr>
        <w:ind w:left="720" w:hanging="360"/>
      </w:pPr>
    </w:lvl>
    <w:lvl w:ilvl="1" w:tplc="92F44628">
      <w:start w:val="1"/>
      <w:numFmt w:val="lowerLetter"/>
      <w:lvlText w:val="%2."/>
      <w:lvlJc w:val="left"/>
      <w:pPr>
        <w:ind w:left="1440" w:hanging="360"/>
      </w:pPr>
    </w:lvl>
    <w:lvl w:ilvl="2" w:tplc="FCB2F356">
      <w:start w:val="1"/>
      <w:numFmt w:val="lowerRoman"/>
      <w:lvlText w:val="%3."/>
      <w:lvlJc w:val="right"/>
      <w:pPr>
        <w:ind w:left="2160" w:hanging="180"/>
      </w:pPr>
    </w:lvl>
    <w:lvl w:ilvl="3" w:tplc="DB96A364">
      <w:start w:val="1"/>
      <w:numFmt w:val="decimal"/>
      <w:lvlText w:val="%4."/>
      <w:lvlJc w:val="left"/>
      <w:pPr>
        <w:ind w:left="2880" w:hanging="360"/>
      </w:pPr>
    </w:lvl>
    <w:lvl w:ilvl="4" w:tplc="A630F936">
      <w:start w:val="1"/>
      <w:numFmt w:val="lowerLetter"/>
      <w:lvlText w:val="%5."/>
      <w:lvlJc w:val="left"/>
      <w:pPr>
        <w:ind w:left="3600" w:hanging="360"/>
      </w:pPr>
    </w:lvl>
    <w:lvl w:ilvl="5" w:tplc="1158D7EE">
      <w:start w:val="1"/>
      <w:numFmt w:val="lowerRoman"/>
      <w:lvlText w:val="%6."/>
      <w:lvlJc w:val="right"/>
      <w:pPr>
        <w:ind w:left="4320" w:hanging="180"/>
      </w:pPr>
    </w:lvl>
    <w:lvl w:ilvl="6" w:tplc="66C0326C">
      <w:start w:val="1"/>
      <w:numFmt w:val="decimal"/>
      <w:lvlText w:val="%7."/>
      <w:lvlJc w:val="left"/>
      <w:pPr>
        <w:ind w:left="5040" w:hanging="360"/>
      </w:pPr>
    </w:lvl>
    <w:lvl w:ilvl="7" w:tplc="D5DE234A">
      <w:start w:val="1"/>
      <w:numFmt w:val="lowerLetter"/>
      <w:lvlText w:val="%8."/>
      <w:lvlJc w:val="left"/>
      <w:pPr>
        <w:ind w:left="5760" w:hanging="360"/>
      </w:pPr>
    </w:lvl>
    <w:lvl w:ilvl="8" w:tplc="1E48261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41592"/>
    <w:multiLevelType w:val="hybridMultilevel"/>
    <w:tmpl w:val="CC627856"/>
    <w:lvl w:ilvl="0" w:tplc="3F642DD0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1" w:tplc="0B9E05D2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8D2EB9AC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70166D26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ACC693EA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F5FC6872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4BFA1862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B8204D1C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AA3A2598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BF9F116"/>
    <w:multiLevelType w:val="hybridMultilevel"/>
    <w:tmpl w:val="B89EF738"/>
    <w:lvl w:ilvl="0" w:tplc="DD2EBE0A">
      <w:start w:val="1"/>
      <w:numFmt w:val="decimal"/>
      <w:lvlText w:val="%1."/>
      <w:lvlJc w:val="left"/>
      <w:pPr>
        <w:ind w:left="720" w:hanging="360"/>
      </w:pPr>
    </w:lvl>
    <w:lvl w:ilvl="1" w:tplc="266EA20C">
      <w:start w:val="1"/>
      <w:numFmt w:val="lowerLetter"/>
      <w:lvlText w:val="%2."/>
      <w:lvlJc w:val="left"/>
      <w:pPr>
        <w:ind w:left="1440" w:hanging="360"/>
      </w:pPr>
    </w:lvl>
    <w:lvl w:ilvl="2" w:tplc="37029A50">
      <w:start w:val="1"/>
      <w:numFmt w:val="lowerRoman"/>
      <w:lvlText w:val="%3."/>
      <w:lvlJc w:val="right"/>
      <w:pPr>
        <w:ind w:left="2160" w:hanging="180"/>
      </w:pPr>
    </w:lvl>
    <w:lvl w:ilvl="3" w:tplc="59D00918">
      <w:start w:val="1"/>
      <w:numFmt w:val="decimal"/>
      <w:lvlText w:val="%4."/>
      <w:lvlJc w:val="left"/>
      <w:pPr>
        <w:ind w:left="2880" w:hanging="360"/>
      </w:pPr>
    </w:lvl>
    <w:lvl w:ilvl="4" w:tplc="628890AE">
      <w:start w:val="1"/>
      <w:numFmt w:val="lowerLetter"/>
      <w:lvlText w:val="%5."/>
      <w:lvlJc w:val="left"/>
      <w:pPr>
        <w:ind w:left="3600" w:hanging="360"/>
      </w:pPr>
    </w:lvl>
    <w:lvl w:ilvl="5" w:tplc="C4F6C86C">
      <w:start w:val="1"/>
      <w:numFmt w:val="lowerRoman"/>
      <w:lvlText w:val="%6."/>
      <w:lvlJc w:val="right"/>
      <w:pPr>
        <w:ind w:left="4320" w:hanging="180"/>
      </w:pPr>
    </w:lvl>
    <w:lvl w:ilvl="6" w:tplc="4CB65452">
      <w:start w:val="1"/>
      <w:numFmt w:val="decimal"/>
      <w:lvlText w:val="%7."/>
      <w:lvlJc w:val="left"/>
      <w:pPr>
        <w:ind w:left="5040" w:hanging="360"/>
      </w:pPr>
    </w:lvl>
    <w:lvl w:ilvl="7" w:tplc="4F98D30E">
      <w:start w:val="1"/>
      <w:numFmt w:val="lowerLetter"/>
      <w:lvlText w:val="%8."/>
      <w:lvlJc w:val="left"/>
      <w:pPr>
        <w:ind w:left="5760" w:hanging="360"/>
      </w:pPr>
    </w:lvl>
    <w:lvl w:ilvl="8" w:tplc="77964F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FEECB"/>
    <w:multiLevelType w:val="hybridMultilevel"/>
    <w:tmpl w:val="C1CEA4A6"/>
    <w:lvl w:ilvl="0" w:tplc="0548F04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7A06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623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67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A6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29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0F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24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AE5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7733F"/>
    <w:multiLevelType w:val="hybridMultilevel"/>
    <w:tmpl w:val="25269D8A"/>
    <w:lvl w:ilvl="0" w:tplc="1D86196A">
      <w:start w:val="1"/>
      <w:numFmt w:val="decimal"/>
      <w:lvlText w:val="%1."/>
      <w:lvlJc w:val="left"/>
      <w:pPr>
        <w:ind w:left="1020" w:hanging="360"/>
      </w:pPr>
    </w:lvl>
    <w:lvl w:ilvl="1" w:tplc="575E2A8C">
      <w:start w:val="1"/>
      <w:numFmt w:val="decimal"/>
      <w:lvlText w:val="%2."/>
      <w:lvlJc w:val="left"/>
      <w:pPr>
        <w:ind w:left="1020" w:hanging="360"/>
      </w:pPr>
    </w:lvl>
    <w:lvl w:ilvl="2" w:tplc="885CC056">
      <w:start w:val="1"/>
      <w:numFmt w:val="decimal"/>
      <w:lvlText w:val="%3."/>
      <w:lvlJc w:val="left"/>
      <w:pPr>
        <w:ind w:left="1020" w:hanging="360"/>
      </w:pPr>
    </w:lvl>
    <w:lvl w:ilvl="3" w:tplc="4B8EDD94">
      <w:start w:val="1"/>
      <w:numFmt w:val="decimal"/>
      <w:lvlText w:val="%4."/>
      <w:lvlJc w:val="left"/>
      <w:pPr>
        <w:ind w:left="1020" w:hanging="360"/>
      </w:pPr>
    </w:lvl>
    <w:lvl w:ilvl="4" w:tplc="2D2A0384">
      <w:start w:val="1"/>
      <w:numFmt w:val="decimal"/>
      <w:lvlText w:val="%5."/>
      <w:lvlJc w:val="left"/>
      <w:pPr>
        <w:ind w:left="1020" w:hanging="360"/>
      </w:pPr>
    </w:lvl>
    <w:lvl w:ilvl="5" w:tplc="2988AB36">
      <w:start w:val="1"/>
      <w:numFmt w:val="decimal"/>
      <w:lvlText w:val="%6."/>
      <w:lvlJc w:val="left"/>
      <w:pPr>
        <w:ind w:left="1020" w:hanging="360"/>
      </w:pPr>
    </w:lvl>
    <w:lvl w:ilvl="6" w:tplc="D48C8AA6">
      <w:start w:val="1"/>
      <w:numFmt w:val="decimal"/>
      <w:lvlText w:val="%7."/>
      <w:lvlJc w:val="left"/>
      <w:pPr>
        <w:ind w:left="1020" w:hanging="360"/>
      </w:pPr>
    </w:lvl>
    <w:lvl w:ilvl="7" w:tplc="9508F848">
      <w:start w:val="1"/>
      <w:numFmt w:val="decimal"/>
      <w:lvlText w:val="%8."/>
      <w:lvlJc w:val="left"/>
      <w:pPr>
        <w:ind w:left="1020" w:hanging="360"/>
      </w:pPr>
    </w:lvl>
    <w:lvl w:ilvl="8" w:tplc="89ECA616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38DB0555"/>
    <w:multiLevelType w:val="hybridMultilevel"/>
    <w:tmpl w:val="4DEEF0F4"/>
    <w:lvl w:ilvl="0" w:tplc="3A345EC2">
      <w:start w:val="5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D6E48D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3DA44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1C7B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4A9F7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5DA3A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DC07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2ECB4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5203D9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C84EF0"/>
    <w:multiLevelType w:val="hybridMultilevel"/>
    <w:tmpl w:val="C7382986"/>
    <w:lvl w:ilvl="0" w:tplc="6A64088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D4CA9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E0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6F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3A9D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61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D4A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A2B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207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C7D68"/>
    <w:multiLevelType w:val="hybridMultilevel"/>
    <w:tmpl w:val="C5B40BB2"/>
    <w:lvl w:ilvl="0" w:tplc="1826AFE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B1C8C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2C3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525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4A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3E0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EA7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740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6EA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E2523"/>
    <w:multiLevelType w:val="hybridMultilevel"/>
    <w:tmpl w:val="15B292B0"/>
    <w:lvl w:ilvl="0" w:tplc="FFFFFFFF">
      <w:start w:val="1"/>
      <w:numFmt w:val="bullet"/>
      <w:lvlText w:val="·"/>
      <w:lvlJc w:val="left"/>
      <w:pPr>
        <w:ind w:left="6" w:hanging="360"/>
      </w:pPr>
      <w:rPr>
        <w:rFonts w:ascii="Symbol" w:hAnsi="Symbol" w:hint="default"/>
      </w:rPr>
    </w:lvl>
    <w:lvl w:ilvl="1" w:tplc="87901396">
      <w:start w:val="1"/>
      <w:numFmt w:val="bullet"/>
      <w:lvlText w:val="o"/>
      <w:lvlJc w:val="left"/>
      <w:pPr>
        <w:ind w:left="726" w:hanging="360"/>
      </w:pPr>
      <w:rPr>
        <w:rFonts w:ascii="Courier New" w:hAnsi="Courier New" w:hint="default"/>
      </w:rPr>
    </w:lvl>
    <w:lvl w:ilvl="2" w:tplc="D74C1176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55E6F3CE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D37818F2">
      <w:start w:val="1"/>
      <w:numFmt w:val="bullet"/>
      <w:lvlText w:val="o"/>
      <w:lvlJc w:val="left"/>
      <w:pPr>
        <w:ind w:left="2886" w:hanging="360"/>
      </w:pPr>
      <w:rPr>
        <w:rFonts w:ascii="Courier New" w:hAnsi="Courier New" w:hint="default"/>
      </w:rPr>
    </w:lvl>
    <w:lvl w:ilvl="5" w:tplc="7A14F33E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2602863E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7E2A7C90">
      <w:start w:val="1"/>
      <w:numFmt w:val="bullet"/>
      <w:lvlText w:val="o"/>
      <w:lvlJc w:val="left"/>
      <w:pPr>
        <w:ind w:left="5046" w:hanging="360"/>
      </w:pPr>
      <w:rPr>
        <w:rFonts w:ascii="Courier New" w:hAnsi="Courier New" w:hint="default"/>
      </w:rPr>
    </w:lvl>
    <w:lvl w:ilvl="8" w:tplc="3124A512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4" w15:restartNumberingAfterBreak="0">
    <w:nsid w:val="452D5E60"/>
    <w:multiLevelType w:val="hybridMultilevel"/>
    <w:tmpl w:val="27F09BCC"/>
    <w:lvl w:ilvl="0" w:tplc="581C866C">
      <w:start w:val="1"/>
      <w:numFmt w:val="decimal"/>
      <w:lvlText w:val="%1."/>
      <w:lvlJc w:val="left"/>
      <w:pPr>
        <w:ind w:left="720" w:hanging="360"/>
      </w:pPr>
    </w:lvl>
    <w:lvl w:ilvl="1" w:tplc="5E1249D4">
      <w:start w:val="1"/>
      <w:numFmt w:val="lowerLetter"/>
      <w:lvlText w:val="%2."/>
      <w:lvlJc w:val="left"/>
      <w:pPr>
        <w:ind w:left="1440" w:hanging="360"/>
      </w:pPr>
    </w:lvl>
    <w:lvl w:ilvl="2" w:tplc="9F949176">
      <w:start w:val="1"/>
      <w:numFmt w:val="lowerRoman"/>
      <w:lvlText w:val="%3."/>
      <w:lvlJc w:val="right"/>
      <w:pPr>
        <w:ind w:left="2160" w:hanging="180"/>
      </w:pPr>
    </w:lvl>
    <w:lvl w:ilvl="3" w:tplc="FBF8E55A">
      <w:start w:val="1"/>
      <w:numFmt w:val="decimal"/>
      <w:lvlText w:val="%4."/>
      <w:lvlJc w:val="left"/>
      <w:pPr>
        <w:ind w:left="2880" w:hanging="360"/>
      </w:pPr>
    </w:lvl>
    <w:lvl w:ilvl="4" w:tplc="73448C84">
      <w:start w:val="1"/>
      <w:numFmt w:val="lowerLetter"/>
      <w:lvlText w:val="%5."/>
      <w:lvlJc w:val="left"/>
      <w:pPr>
        <w:ind w:left="3600" w:hanging="360"/>
      </w:pPr>
    </w:lvl>
    <w:lvl w:ilvl="5" w:tplc="3E22040A">
      <w:start w:val="1"/>
      <w:numFmt w:val="lowerRoman"/>
      <w:lvlText w:val="%6."/>
      <w:lvlJc w:val="right"/>
      <w:pPr>
        <w:ind w:left="4320" w:hanging="180"/>
      </w:pPr>
    </w:lvl>
    <w:lvl w:ilvl="6" w:tplc="5CEE803E">
      <w:start w:val="1"/>
      <w:numFmt w:val="decimal"/>
      <w:lvlText w:val="%7."/>
      <w:lvlJc w:val="left"/>
      <w:pPr>
        <w:ind w:left="5040" w:hanging="360"/>
      </w:pPr>
    </w:lvl>
    <w:lvl w:ilvl="7" w:tplc="43FA3BD0">
      <w:start w:val="1"/>
      <w:numFmt w:val="lowerLetter"/>
      <w:lvlText w:val="%8."/>
      <w:lvlJc w:val="left"/>
      <w:pPr>
        <w:ind w:left="5760" w:hanging="360"/>
      </w:pPr>
    </w:lvl>
    <w:lvl w:ilvl="8" w:tplc="0E0898D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26852"/>
    <w:multiLevelType w:val="hybridMultilevel"/>
    <w:tmpl w:val="DDAA56BA"/>
    <w:lvl w:ilvl="0" w:tplc="2388A462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6CFD6"/>
    <w:multiLevelType w:val="hybridMultilevel"/>
    <w:tmpl w:val="3A6A70EA"/>
    <w:lvl w:ilvl="0" w:tplc="546AE230">
      <w:start w:val="1"/>
      <w:numFmt w:val="decimal"/>
      <w:lvlText w:val="%1."/>
      <w:lvlJc w:val="left"/>
      <w:pPr>
        <w:ind w:left="720" w:hanging="360"/>
      </w:pPr>
    </w:lvl>
    <w:lvl w:ilvl="1" w:tplc="E0523774">
      <w:start w:val="1"/>
      <w:numFmt w:val="lowerLetter"/>
      <w:lvlText w:val="%2."/>
      <w:lvlJc w:val="left"/>
      <w:pPr>
        <w:ind w:left="1440" w:hanging="360"/>
      </w:pPr>
    </w:lvl>
    <w:lvl w:ilvl="2" w:tplc="AF7CAC92">
      <w:start w:val="1"/>
      <w:numFmt w:val="lowerRoman"/>
      <w:lvlText w:val="%3."/>
      <w:lvlJc w:val="right"/>
      <w:pPr>
        <w:ind w:left="2160" w:hanging="180"/>
      </w:pPr>
    </w:lvl>
    <w:lvl w:ilvl="3" w:tplc="D64E25C6">
      <w:start w:val="1"/>
      <w:numFmt w:val="decimal"/>
      <w:lvlText w:val="%4."/>
      <w:lvlJc w:val="left"/>
      <w:pPr>
        <w:ind w:left="2880" w:hanging="360"/>
      </w:pPr>
    </w:lvl>
    <w:lvl w:ilvl="4" w:tplc="7EE20BFC">
      <w:start w:val="1"/>
      <w:numFmt w:val="lowerLetter"/>
      <w:lvlText w:val="%5."/>
      <w:lvlJc w:val="left"/>
      <w:pPr>
        <w:ind w:left="3600" w:hanging="360"/>
      </w:pPr>
    </w:lvl>
    <w:lvl w:ilvl="5" w:tplc="1D92BC24">
      <w:start w:val="1"/>
      <w:numFmt w:val="lowerRoman"/>
      <w:lvlText w:val="%6."/>
      <w:lvlJc w:val="right"/>
      <w:pPr>
        <w:ind w:left="4320" w:hanging="180"/>
      </w:pPr>
    </w:lvl>
    <w:lvl w:ilvl="6" w:tplc="67FCBACC">
      <w:start w:val="1"/>
      <w:numFmt w:val="decimal"/>
      <w:lvlText w:val="%7."/>
      <w:lvlJc w:val="left"/>
      <w:pPr>
        <w:ind w:left="5040" w:hanging="360"/>
      </w:pPr>
    </w:lvl>
    <w:lvl w:ilvl="7" w:tplc="DBDC1E86">
      <w:start w:val="1"/>
      <w:numFmt w:val="lowerLetter"/>
      <w:lvlText w:val="%8."/>
      <w:lvlJc w:val="left"/>
      <w:pPr>
        <w:ind w:left="5760" w:hanging="360"/>
      </w:pPr>
    </w:lvl>
    <w:lvl w:ilvl="8" w:tplc="6C683F8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33FAB"/>
    <w:multiLevelType w:val="multilevel"/>
    <w:tmpl w:val="EDFEED4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18" w15:restartNumberingAfterBreak="0">
    <w:nsid w:val="6427428C"/>
    <w:multiLevelType w:val="hybridMultilevel"/>
    <w:tmpl w:val="74C29C7A"/>
    <w:lvl w:ilvl="0" w:tplc="771AB17E">
      <w:start w:val="1"/>
      <w:numFmt w:val="decimal"/>
      <w:lvlText w:val="%1."/>
      <w:lvlJc w:val="left"/>
      <w:pPr>
        <w:ind w:left="720" w:hanging="360"/>
      </w:pPr>
    </w:lvl>
    <w:lvl w:ilvl="1" w:tplc="D208FD7A">
      <w:start w:val="1"/>
      <w:numFmt w:val="lowerLetter"/>
      <w:lvlText w:val="%2."/>
      <w:lvlJc w:val="left"/>
      <w:pPr>
        <w:ind w:left="1440" w:hanging="360"/>
      </w:pPr>
    </w:lvl>
    <w:lvl w:ilvl="2" w:tplc="E0B4081A">
      <w:start w:val="1"/>
      <w:numFmt w:val="lowerRoman"/>
      <w:lvlText w:val="%3."/>
      <w:lvlJc w:val="right"/>
      <w:pPr>
        <w:ind w:left="2160" w:hanging="180"/>
      </w:pPr>
    </w:lvl>
    <w:lvl w:ilvl="3" w:tplc="2DA435E6">
      <w:start w:val="1"/>
      <w:numFmt w:val="decimal"/>
      <w:lvlText w:val="%4."/>
      <w:lvlJc w:val="left"/>
      <w:pPr>
        <w:ind w:left="2880" w:hanging="360"/>
      </w:pPr>
    </w:lvl>
    <w:lvl w:ilvl="4" w:tplc="1660B558">
      <w:start w:val="1"/>
      <w:numFmt w:val="lowerLetter"/>
      <w:lvlText w:val="%5."/>
      <w:lvlJc w:val="left"/>
      <w:pPr>
        <w:ind w:left="3600" w:hanging="360"/>
      </w:pPr>
    </w:lvl>
    <w:lvl w:ilvl="5" w:tplc="5E44CA5A">
      <w:start w:val="1"/>
      <w:numFmt w:val="lowerRoman"/>
      <w:lvlText w:val="%6."/>
      <w:lvlJc w:val="right"/>
      <w:pPr>
        <w:ind w:left="4320" w:hanging="180"/>
      </w:pPr>
    </w:lvl>
    <w:lvl w:ilvl="6" w:tplc="8D58CFC6">
      <w:start w:val="1"/>
      <w:numFmt w:val="decimal"/>
      <w:lvlText w:val="%7."/>
      <w:lvlJc w:val="left"/>
      <w:pPr>
        <w:ind w:left="5040" w:hanging="360"/>
      </w:pPr>
    </w:lvl>
    <w:lvl w:ilvl="7" w:tplc="9456185C">
      <w:start w:val="1"/>
      <w:numFmt w:val="lowerLetter"/>
      <w:lvlText w:val="%8."/>
      <w:lvlJc w:val="left"/>
      <w:pPr>
        <w:ind w:left="5760" w:hanging="360"/>
      </w:pPr>
    </w:lvl>
    <w:lvl w:ilvl="8" w:tplc="C636C11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8C87F"/>
    <w:multiLevelType w:val="hybridMultilevel"/>
    <w:tmpl w:val="A796C230"/>
    <w:lvl w:ilvl="0" w:tplc="278EC6C8">
      <w:start w:val="1"/>
      <w:numFmt w:val="decimal"/>
      <w:lvlText w:val="%1."/>
      <w:lvlJc w:val="left"/>
      <w:pPr>
        <w:ind w:left="720" w:hanging="360"/>
      </w:pPr>
    </w:lvl>
    <w:lvl w:ilvl="1" w:tplc="5B589EF4">
      <w:start w:val="1"/>
      <w:numFmt w:val="lowerLetter"/>
      <w:lvlText w:val="%2."/>
      <w:lvlJc w:val="left"/>
      <w:pPr>
        <w:ind w:left="1440" w:hanging="360"/>
      </w:pPr>
    </w:lvl>
    <w:lvl w:ilvl="2" w:tplc="64243694">
      <w:start w:val="1"/>
      <w:numFmt w:val="lowerRoman"/>
      <w:lvlText w:val="%3."/>
      <w:lvlJc w:val="right"/>
      <w:pPr>
        <w:ind w:left="2160" w:hanging="180"/>
      </w:pPr>
    </w:lvl>
    <w:lvl w:ilvl="3" w:tplc="396676B2">
      <w:start w:val="1"/>
      <w:numFmt w:val="decimal"/>
      <w:lvlText w:val="%4."/>
      <w:lvlJc w:val="left"/>
      <w:pPr>
        <w:ind w:left="2880" w:hanging="360"/>
      </w:pPr>
    </w:lvl>
    <w:lvl w:ilvl="4" w:tplc="1FFE9FE4">
      <w:start w:val="1"/>
      <w:numFmt w:val="lowerLetter"/>
      <w:lvlText w:val="%5."/>
      <w:lvlJc w:val="left"/>
      <w:pPr>
        <w:ind w:left="3600" w:hanging="360"/>
      </w:pPr>
    </w:lvl>
    <w:lvl w:ilvl="5" w:tplc="7FF0A4A4">
      <w:start w:val="1"/>
      <w:numFmt w:val="lowerRoman"/>
      <w:lvlText w:val="%6."/>
      <w:lvlJc w:val="right"/>
      <w:pPr>
        <w:ind w:left="4320" w:hanging="180"/>
      </w:pPr>
    </w:lvl>
    <w:lvl w:ilvl="6" w:tplc="90F48ACE">
      <w:start w:val="1"/>
      <w:numFmt w:val="decimal"/>
      <w:lvlText w:val="%7."/>
      <w:lvlJc w:val="left"/>
      <w:pPr>
        <w:ind w:left="5040" w:hanging="360"/>
      </w:pPr>
    </w:lvl>
    <w:lvl w:ilvl="7" w:tplc="87147DA0">
      <w:start w:val="1"/>
      <w:numFmt w:val="lowerLetter"/>
      <w:lvlText w:val="%8."/>
      <w:lvlJc w:val="left"/>
      <w:pPr>
        <w:ind w:left="5760" w:hanging="360"/>
      </w:pPr>
    </w:lvl>
    <w:lvl w:ilvl="8" w:tplc="0A5E2124">
      <w:start w:val="1"/>
      <w:numFmt w:val="lowerRoman"/>
      <w:lvlText w:val="%9."/>
      <w:lvlJc w:val="right"/>
      <w:pPr>
        <w:ind w:left="6480" w:hanging="180"/>
      </w:pPr>
    </w:lvl>
  </w:abstractNum>
  <w:num w:numId="1" w16cid:durableId="951743076">
    <w:abstractNumId w:val="16"/>
  </w:num>
  <w:num w:numId="2" w16cid:durableId="1363481455">
    <w:abstractNumId w:val="19"/>
  </w:num>
  <w:num w:numId="3" w16cid:durableId="1828813779">
    <w:abstractNumId w:val="7"/>
  </w:num>
  <w:num w:numId="4" w16cid:durableId="1782265970">
    <w:abstractNumId w:val="5"/>
  </w:num>
  <w:num w:numId="5" w16cid:durableId="716244916">
    <w:abstractNumId w:val="18"/>
  </w:num>
  <w:num w:numId="6" w16cid:durableId="1038625957">
    <w:abstractNumId w:val="1"/>
  </w:num>
  <w:num w:numId="7" w16cid:durableId="1410613373">
    <w:abstractNumId w:val="8"/>
  </w:num>
  <w:num w:numId="8" w16cid:durableId="1430807321">
    <w:abstractNumId w:val="12"/>
  </w:num>
  <w:num w:numId="9" w16cid:durableId="503059516">
    <w:abstractNumId w:val="11"/>
  </w:num>
  <w:num w:numId="10" w16cid:durableId="1059596176">
    <w:abstractNumId w:val="17"/>
  </w:num>
  <w:num w:numId="11" w16cid:durableId="1790510443">
    <w:abstractNumId w:val="13"/>
  </w:num>
  <w:num w:numId="12" w16cid:durableId="1001422809">
    <w:abstractNumId w:val="3"/>
  </w:num>
  <w:num w:numId="13" w16cid:durableId="200750847">
    <w:abstractNumId w:val="6"/>
  </w:num>
  <w:num w:numId="14" w16cid:durableId="1210537176">
    <w:abstractNumId w:val="0"/>
  </w:num>
  <w:num w:numId="15" w16cid:durableId="665979452">
    <w:abstractNumId w:val="10"/>
  </w:num>
  <w:num w:numId="16" w16cid:durableId="588808008">
    <w:abstractNumId w:val="14"/>
  </w:num>
  <w:num w:numId="17" w16cid:durableId="418411958">
    <w:abstractNumId w:val="15"/>
  </w:num>
  <w:num w:numId="18" w16cid:durableId="1934514750">
    <w:abstractNumId w:val="4"/>
  </w:num>
  <w:num w:numId="19" w16cid:durableId="157694760">
    <w:abstractNumId w:val="9"/>
  </w:num>
  <w:num w:numId="20" w16cid:durableId="1553618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E54F37"/>
    <w:rsid w:val="6F555C5B"/>
    <w:rsid w:val="AFFE8D6C"/>
    <w:rsid w:val="B6FD13F7"/>
    <w:rsid w:val="BFFA5977"/>
    <w:rsid w:val="EDBE1C31"/>
    <w:rsid w:val="FBEA7A49"/>
    <w:rsid w:val="0000029D"/>
    <w:rsid w:val="00017F1D"/>
    <w:rsid w:val="00024263"/>
    <w:rsid w:val="00026381"/>
    <w:rsid w:val="000516C2"/>
    <w:rsid w:val="00051C87"/>
    <w:rsid w:val="00056315"/>
    <w:rsid w:val="000630E3"/>
    <w:rsid w:val="00067932"/>
    <w:rsid w:val="000703A5"/>
    <w:rsid w:val="00073AAD"/>
    <w:rsid w:val="0007464E"/>
    <w:rsid w:val="00082543"/>
    <w:rsid w:val="00083043"/>
    <w:rsid w:val="000A3A92"/>
    <w:rsid w:val="000B33C4"/>
    <w:rsid w:val="000C1CA9"/>
    <w:rsid w:val="000C3AE1"/>
    <w:rsid w:val="000D1558"/>
    <w:rsid w:val="000F3174"/>
    <w:rsid w:val="001173A0"/>
    <w:rsid w:val="00162FC8"/>
    <w:rsid w:val="0018010D"/>
    <w:rsid w:val="001820FD"/>
    <w:rsid w:val="00193C08"/>
    <w:rsid w:val="00196BFD"/>
    <w:rsid w:val="001C0765"/>
    <w:rsid w:val="001D248A"/>
    <w:rsid w:val="001E0E9F"/>
    <w:rsid w:val="001F2C24"/>
    <w:rsid w:val="00225B4E"/>
    <w:rsid w:val="00235A38"/>
    <w:rsid w:val="00235AD4"/>
    <w:rsid w:val="002368DC"/>
    <w:rsid w:val="002504A8"/>
    <w:rsid w:val="00257A63"/>
    <w:rsid w:val="00261961"/>
    <w:rsid w:val="002664D3"/>
    <w:rsid w:val="0026CD94"/>
    <w:rsid w:val="0027125A"/>
    <w:rsid w:val="002846AD"/>
    <w:rsid w:val="00294E16"/>
    <w:rsid w:val="002A7A07"/>
    <w:rsid w:val="002B7379"/>
    <w:rsid w:val="002E67EF"/>
    <w:rsid w:val="002E6FC3"/>
    <w:rsid w:val="002F1609"/>
    <w:rsid w:val="002F42B7"/>
    <w:rsid w:val="0032067F"/>
    <w:rsid w:val="00330DC6"/>
    <w:rsid w:val="003314BB"/>
    <w:rsid w:val="00343729"/>
    <w:rsid w:val="0034442F"/>
    <w:rsid w:val="003512C0"/>
    <w:rsid w:val="003625A0"/>
    <w:rsid w:val="00372CC9"/>
    <w:rsid w:val="003A41D3"/>
    <w:rsid w:val="003A50D8"/>
    <w:rsid w:val="003B370F"/>
    <w:rsid w:val="003C0E14"/>
    <w:rsid w:val="00401300"/>
    <w:rsid w:val="00402500"/>
    <w:rsid w:val="00407A64"/>
    <w:rsid w:val="00407DF5"/>
    <w:rsid w:val="00432C03"/>
    <w:rsid w:val="00435B5F"/>
    <w:rsid w:val="004365C4"/>
    <w:rsid w:val="004368FF"/>
    <w:rsid w:val="00446296"/>
    <w:rsid w:val="00451C25"/>
    <w:rsid w:val="004613C5"/>
    <w:rsid w:val="00462823"/>
    <w:rsid w:val="00493CE4"/>
    <w:rsid w:val="004967A8"/>
    <w:rsid w:val="004A0B28"/>
    <w:rsid w:val="004B77D7"/>
    <w:rsid w:val="004C5804"/>
    <w:rsid w:val="004D1F13"/>
    <w:rsid w:val="004E4D98"/>
    <w:rsid w:val="004F7FC8"/>
    <w:rsid w:val="005048BC"/>
    <w:rsid w:val="00512ED0"/>
    <w:rsid w:val="005146AF"/>
    <w:rsid w:val="00542234"/>
    <w:rsid w:val="00544522"/>
    <w:rsid w:val="005447ED"/>
    <w:rsid w:val="00546AC5"/>
    <w:rsid w:val="00552513"/>
    <w:rsid w:val="00567224"/>
    <w:rsid w:val="005A3091"/>
    <w:rsid w:val="005A624A"/>
    <w:rsid w:val="005B46CB"/>
    <w:rsid w:val="005C2772"/>
    <w:rsid w:val="005D42D4"/>
    <w:rsid w:val="005D52B1"/>
    <w:rsid w:val="005E428D"/>
    <w:rsid w:val="005E4B22"/>
    <w:rsid w:val="005F2769"/>
    <w:rsid w:val="005F729F"/>
    <w:rsid w:val="00624828"/>
    <w:rsid w:val="00625195"/>
    <w:rsid w:val="00647F6F"/>
    <w:rsid w:val="00652B80"/>
    <w:rsid w:val="0067700B"/>
    <w:rsid w:val="00696B09"/>
    <w:rsid w:val="006B8E2E"/>
    <w:rsid w:val="006C1153"/>
    <w:rsid w:val="006D473B"/>
    <w:rsid w:val="006E47B7"/>
    <w:rsid w:val="006F1FAD"/>
    <w:rsid w:val="006F4C73"/>
    <w:rsid w:val="00704296"/>
    <w:rsid w:val="007208E6"/>
    <w:rsid w:val="00721742"/>
    <w:rsid w:val="007274E5"/>
    <w:rsid w:val="00762721"/>
    <w:rsid w:val="0076FFE2"/>
    <w:rsid w:val="00793BA7"/>
    <w:rsid w:val="00794386"/>
    <w:rsid w:val="007A2897"/>
    <w:rsid w:val="007C1924"/>
    <w:rsid w:val="007D5E89"/>
    <w:rsid w:val="007F2CB5"/>
    <w:rsid w:val="007F4AFE"/>
    <w:rsid w:val="00800BB7"/>
    <w:rsid w:val="00806E4A"/>
    <w:rsid w:val="00810D03"/>
    <w:rsid w:val="00810E1E"/>
    <w:rsid w:val="00863133"/>
    <w:rsid w:val="00865661"/>
    <w:rsid w:val="00870556"/>
    <w:rsid w:val="00880AC0"/>
    <w:rsid w:val="00881A09"/>
    <w:rsid w:val="00884BCD"/>
    <w:rsid w:val="008976B3"/>
    <w:rsid w:val="008A5813"/>
    <w:rsid w:val="008C0558"/>
    <w:rsid w:val="008D2809"/>
    <w:rsid w:val="008D501D"/>
    <w:rsid w:val="008D6B0D"/>
    <w:rsid w:val="008E0A5E"/>
    <w:rsid w:val="008E5BDE"/>
    <w:rsid w:val="008F4D06"/>
    <w:rsid w:val="009064BF"/>
    <w:rsid w:val="0094489A"/>
    <w:rsid w:val="009632C5"/>
    <w:rsid w:val="009736C7"/>
    <w:rsid w:val="00980E42"/>
    <w:rsid w:val="00982EE6"/>
    <w:rsid w:val="00987754"/>
    <w:rsid w:val="009B085D"/>
    <w:rsid w:val="009B3279"/>
    <w:rsid w:val="009C5126"/>
    <w:rsid w:val="009D479D"/>
    <w:rsid w:val="009E4E70"/>
    <w:rsid w:val="00A0173C"/>
    <w:rsid w:val="00A02F65"/>
    <w:rsid w:val="00A34DEE"/>
    <w:rsid w:val="00A376FC"/>
    <w:rsid w:val="00A44684"/>
    <w:rsid w:val="00A44B1B"/>
    <w:rsid w:val="00A549AF"/>
    <w:rsid w:val="00A57900"/>
    <w:rsid w:val="00A662B2"/>
    <w:rsid w:val="00A71EC0"/>
    <w:rsid w:val="00A72538"/>
    <w:rsid w:val="00A8185F"/>
    <w:rsid w:val="00A84828"/>
    <w:rsid w:val="00AA6221"/>
    <w:rsid w:val="00AB0D73"/>
    <w:rsid w:val="00AB3ED5"/>
    <w:rsid w:val="00AB73C6"/>
    <w:rsid w:val="00AC5008"/>
    <w:rsid w:val="00AE0EC0"/>
    <w:rsid w:val="00B153E3"/>
    <w:rsid w:val="00B20CDB"/>
    <w:rsid w:val="00B37B2F"/>
    <w:rsid w:val="00B40CC2"/>
    <w:rsid w:val="00B40E3D"/>
    <w:rsid w:val="00B510C3"/>
    <w:rsid w:val="00B5579C"/>
    <w:rsid w:val="00B60991"/>
    <w:rsid w:val="00B75500"/>
    <w:rsid w:val="00B84712"/>
    <w:rsid w:val="00B85FA4"/>
    <w:rsid w:val="00BA1638"/>
    <w:rsid w:val="00BA684D"/>
    <w:rsid w:val="00BB2562"/>
    <w:rsid w:val="00BB383F"/>
    <w:rsid w:val="00BB61E2"/>
    <w:rsid w:val="00BBD512"/>
    <w:rsid w:val="00BC322E"/>
    <w:rsid w:val="00BD44BF"/>
    <w:rsid w:val="00BF79D8"/>
    <w:rsid w:val="00C00228"/>
    <w:rsid w:val="00C02C5E"/>
    <w:rsid w:val="00C2457A"/>
    <w:rsid w:val="00C251EA"/>
    <w:rsid w:val="00C25793"/>
    <w:rsid w:val="00C56E2C"/>
    <w:rsid w:val="00C90430"/>
    <w:rsid w:val="00CC5B05"/>
    <w:rsid w:val="00CF2DFD"/>
    <w:rsid w:val="00D17537"/>
    <w:rsid w:val="00D47FED"/>
    <w:rsid w:val="00D517F7"/>
    <w:rsid w:val="00D61F39"/>
    <w:rsid w:val="00D71A67"/>
    <w:rsid w:val="00D92486"/>
    <w:rsid w:val="00D95543"/>
    <w:rsid w:val="00DA2165"/>
    <w:rsid w:val="00DB4421"/>
    <w:rsid w:val="00DC0A3A"/>
    <w:rsid w:val="00DE6887"/>
    <w:rsid w:val="00DF2EDC"/>
    <w:rsid w:val="00E01804"/>
    <w:rsid w:val="00E15933"/>
    <w:rsid w:val="00E20D57"/>
    <w:rsid w:val="00E372FE"/>
    <w:rsid w:val="00E567CC"/>
    <w:rsid w:val="00E573B5"/>
    <w:rsid w:val="00E73B28"/>
    <w:rsid w:val="00EA137E"/>
    <w:rsid w:val="00EB7FDC"/>
    <w:rsid w:val="00EE5C7D"/>
    <w:rsid w:val="00EF5DCB"/>
    <w:rsid w:val="00EF7EC7"/>
    <w:rsid w:val="00F00A3E"/>
    <w:rsid w:val="00F01A92"/>
    <w:rsid w:val="00F027D2"/>
    <w:rsid w:val="00F056BB"/>
    <w:rsid w:val="00F11660"/>
    <w:rsid w:val="00F155E1"/>
    <w:rsid w:val="00F16837"/>
    <w:rsid w:val="00F169A0"/>
    <w:rsid w:val="00F20546"/>
    <w:rsid w:val="00F26ACD"/>
    <w:rsid w:val="00F44697"/>
    <w:rsid w:val="00F44B23"/>
    <w:rsid w:val="00F455E1"/>
    <w:rsid w:val="00F511E4"/>
    <w:rsid w:val="00F53D80"/>
    <w:rsid w:val="00F63225"/>
    <w:rsid w:val="00F6611B"/>
    <w:rsid w:val="00F7539F"/>
    <w:rsid w:val="00F76E08"/>
    <w:rsid w:val="00F81608"/>
    <w:rsid w:val="00F835BE"/>
    <w:rsid w:val="00FA0FE1"/>
    <w:rsid w:val="00FB1A24"/>
    <w:rsid w:val="00FD594C"/>
    <w:rsid w:val="00FF610C"/>
    <w:rsid w:val="016BF5B7"/>
    <w:rsid w:val="01A01719"/>
    <w:rsid w:val="029637AB"/>
    <w:rsid w:val="02F49ED5"/>
    <w:rsid w:val="0311904C"/>
    <w:rsid w:val="03574A09"/>
    <w:rsid w:val="03A9630B"/>
    <w:rsid w:val="03B0EFA4"/>
    <w:rsid w:val="04021EBB"/>
    <w:rsid w:val="04D27B4D"/>
    <w:rsid w:val="05379268"/>
    <w:rsid w:val="0561C665"/>
    <w:rsid w:val="05876DC1"/>
    <w:rsid w:val="05A945F1"/>
    <w:rsid w:val="06220020"/>
    <w:rsid w:val="062749BA"/>
    <w:rsid w:val="0627BC27"/>
    <w:rsid w:val="06665387"/>
    <w:rsid w:val="07041904"/>
    <w:rsid w:val="0756A2D0"/>
    <w:rsid w:val="079F772A"/>
    <w:rsid w:val="07AEBCD9"/>
    <w:rsid w:val="07C9961B"/>
    <w:rsid w:val="07FE9079"/>
    <w:rsid w:val="081B5A09"/>
    <w:rsid w:val="0836BDE4"/>
    <w:rsid w:val="08540AC6"/>
    <w:rsid w:val="087043FD"/>
    <w:rsid w:val="08982F65"/>
    <w:rsid w:val="08B747E1"/>
    <w:rsid w:val="08BC8B90"/>
    <w:rsid w:val="08E398EC"/>
    <w:rsid w:val="08E4501D"/>
    <w:rsid w:val="0910FCB1"/>
    <w:rsid w:val="099137D2"/>
    <w:rsid w:val="0A2BFC06"/>
    <w:rsid w:val="0A3FA193"/>
    <w:rsid w:val="0A4E79DA"/>
    <w:rsid w:val="0A5A7972"/>
    <w:rsid w:val="0A8404F5"/>
    <w:rsid w:val="0AAD4DC0"/>
    <w:rsid w:val="0ACD45F7"/>
    <w:rsid w:val="0AF185F7"/>
    <w:rsid w:val="0B3B0E74"/>
    <w:rsid w:val="0BEE5167"/>
    <w:rsid w:val="0C57C93D"/>
    <w:rsid w:val="0CB897D8"/>
    <w:rsid w:val="0CF5D03F"/>
    <w:rsid w:val="0D279FAB"/>
    <w:rsid w:val="0D33F012"/>
    <w:rsid w:val="0D3C5861"/>
    <w:rsid w:val="0D4AA342"/>
    <w:rsid w:val="0D8341B1"/>
    <w:rsid w:val="0D9B8F8B"/>
    <w:rsid w:val="0DBF22B9"/>
    <w:rsid w:val="0DC03777"/>
    <w:rsid w:val="0DCAB03C"/>
    <w:rsid w:val="0DD1B78D"/>
    <w:rsid w:val="0DD55766"/>
    <w:rsid w:val="0DE6415A"/>
    <w:rsid w:val="0E1DF0C0"/>
    <w:rsid w:val="0E790A75"/>
    <w:rsid w:val="0EA995BE"/>
    <w:rsid w:val="0EAF6E64"/>
    <w:rsid w:val="0EFC1BEC"/>
    <w:rsid w:val="0EFE548A"/>
    <w:rsid w:val="0F048A32"/>
    <w:rsid w:val="0F380020"/>
    <w:rsid w:val="0F43A303"/>
    <w:rsid w:val="0F9CF24F"/>
    <w:rsid w:val="0FBB35D6"/>
    <w:rsid w:val="0FF040D2"/>
    <w:rsid w:val="10060DD0"/>
    <w:rsid w:val="101901F3"/>
    <w:rsid w:val="1060552B"/>
    <w:rsid w:val="106F8057"/>
    <w:rsid w:val="10886828"/>
    <w:rsid w:val="10D49313"/>
    <w:rsid w:val="10F0B503"/>
    <w:rsid w:val="11098A0C"/>
    <w:rsid w:val="111493F9"/>
    <w:rsid w:val="11736597"/>
    <w:rsid w:val="11B65BAA"/>
    <w:rsid w:val="11BA97A5"/>
    <w:rsid w:val="11D15CDB"/>
    <w:rsid w:val="1212B16A"/>
    <w:rsid w:val="1237E0A0"/>
    <w:rsid w:val="12CFB917"/>
    <w:rsid w:val="12DC9721"/>
    <w:rsid w:val="1319613F"/>
    <w:rsid w:val="135D325A"/>
    <w:rsid w:val="135F8178"/>
    <w:rsid w:val="1397DB19"/>
    <w:rsid w:val="1399FF2E"/>
    <w:rsid w:val="139E08DF"/>
    <w:rsid w:val="1454F9B9"/>
    <w:rsid w:val="14A6703E"/>
    <w:rsid w:val="14C07CBF"/>
    <w:rsid w:val="1508AE83"/>
    <w:rsid w:val="154DE23F"/>
    <w:rsid w:val="15BA831C"/>
    <w:rsid w:val="15C96A51"/>
    <w:rsid w:val="16345F0E"/>
    <w:rsid w:val="165D86DF"/>
    <w:rsid w:val="1677C0B6"/>
    <w:rsid w:val="16AF574B"/>
    <w:rsid w:val="16CADE1C"/>
    <w:rsid w:val="16F2AD57"/>
    <w:rsid w:val="17061979"/>
    <w:rsid w:val="177B2E5A"/>
    <w:rsid w:val="17BC2519"/>
    <w:rsid w:val="17BEE89C"/>
    <w:rsid w:val="17C0A542"/>
    <w:rsid w:val="18856DB2"/>
    <w:rsid w:val="18954407"/>
    <w:rsid w:val="18B777D0"/>
    <w:rsid w:val="18BCB691"/>
    <w:rsid w:val="18F8D61E"/>
    <w:rsid w:val="19025A42"/>
    <w:rsid w:val="196CCD8A"/>
    <w:rsid w:val="19AFE75B"/>
    <w:rsid w:val="1A1E3CB4"/>
    <w:rsid w:val="1A4AD566"/>
    <w:rsid w:val="1A4F8B9D"/>
    <w:rsid w:val="1A59AABF"/>
    <w:rsid w:val="1AE0DA31"/>
    <w:rsid w:val="1AFE3162"/>
    <w:rsid w:val="1B0577A8"/>
    <w:rsid w:val="1B0ECD2F"/>
    <w:rsid w:val="1B297769"/>
    <w:rsid w:val="1B56056D"/>
    <w:rsid w:val="1B839C4C"/>
    <w:rsid w:val="1BA1B40A"/>
    <w:rsid w:val="1BAACFED"/>
    <w:rsid w:val="1BC9B496"/>
    <w:rsid w:val="1C13D1D3"/>
    <w:rsid w:val="1C92A242"/>
    <w:rsid w:val="1CDEFA24"/>
    <w:rsid w:val="1CF4E3F6"/>
    <w:rsid w:val="1CFCF6C5"/>
    <w:rsid w:val="1D003618"/>
    <w:rsid w:val="1D37E171"/>
    <w:rsid w:val="1D4E8B00"/>
    <w:rsid w:val="1D735F7F"/>
    <w:rsid w:val="1D963F2B"/>
    <w:rsid w:val="1D9B799A"/>
    <w:rsid w:val="1D9DE9DB"/>
    <w:rsid w:val="1E352437"/>
    <w:rsid w:val="1E8895E9"/>
    <w:rsid w:val="1EA3A69B"/>
    <w:rsid w:val="1ED37D0C"/>
    <w:rsid w:val="1EF1D283"/>
    <w:rsid w:val="1F245A94"/>
    <w:rsid w:val="1F2C4E62"/>
    <w:rsid w:val="1F3B4B8A"/>
    <w:rsid w:val="1F5585F0"/>
    <w:rsid w:val="1F7F6897"/>
    <w:rsid w:val="1FB5D2B8"/>
    <w:rsid w:val="1FC4EA97"/>
    <w:rsid w:val="1FCEAD6B"/>
    <w:rsid w:val="1FDEC1FB"/>
    <w:rsid w:val="1FEB48D6"/>
    <w:rsid w:val="200DA722"/>
    <w:rsid w:val="20985067"/>
    <w:rsid w:val="20A91057"/>
    <w:rsid w:val="212E8227"/>
    <w:rsid w:val="21878EEA"/>
    <w:rsid w:val="22019AC7"/>
    <w:rsid w:val="224A419B"/>
    <w:rsid w:val="224F1F70"/>
    <w:rsid w:val="229DB55D"/>
    <w:rsid w:val="22B50B45"/>
    <w:rsid w:val="231C6806"/>
    <w:rsid w:val="23329187"/>
    <w:rsid w:val="235A067B"/>
    <w:rsid w:val="2387D832"/>
    <w:rsid w:val="239D2F01"/>
    <w:rsid w:val="24008F05"/>
    <w:rsid w:val="2420A6C9"/>
    <w:rsid w:val="242446A8"/>
    <w:rsid w:val="25092B88"/>
    <w:rsid w:val="2545F8A3"/>
    <w:rsid w:val="25465387"/>
    <w:rsid w:val="255885B2"/>
    <w:rsid w:val="255E00CB"/>
    <w:rsid w:val="25DB4052"/>
    <w:rsid w:val="263A47D2"/>
    <w:rsid w:val="26CEA4DF"/>
    <w:rsid w:val="27139747"/>
    <w:rsid w:val="27571732"/>
    <w:rsid w:val="2765197D"/>
    <w:rsid w:val="27A572FB"/>
    <w:rsid w:val="27A6BCB8"/>
    <w:rsid w:val="27D7068E"/>
    <w:rsid w:val="27F9BB42"/>
    <w:rsid w:val="28EA4A04"/>
    <w:rsid w:val="2930AA9A"/>
    <w:rsid w:val="293F2B78"/>
    <w:rsid w:val="2986D70C"/>
    <w:rsid w:val="29EE3608"/>
    <w:rsid w:val="29F42FE9"/>
    <w:rsid w:val="2A82671C"/>
    <w:rsid w:val="2AE3E8AC"/>
    <w:rsid w:val="2B38A62D"/>
    <w:rsid w:val="2B3D979D"/>
    <w:rsid w:val="2B8B7607"/>
    <w:rsid w:val="2BD1DC8A"/>
    <w:rsid w:val="2C08875C"/>
    <w:rsid w:val="2C3CA809"/>
    <w:rsid w:val="2C42E852"/>
    <w:rsid w:val="2C9C43C7"/>
    <w:rsid w:val="2CABD596"/>
    <w:rsid w:val="2D03D75B"/>
    <w:rsid w:val="2D0CDB7F"/>
    <w:rsid w:val="2D7D5D48"/>
    <w:rsid w:val="2D91C1B4"/>
    <w:rsid w:val="2DA28AF7"/>
    <w:rsid w:val="2DE7FE1D"/>
    <w:rsid w:val="2DECEC7B"/>
    <w:rsid w:val="2DFD9A3C"/>
    <w:rsid w:val="2E345490"/>
    <w:rsid w:val="2E3D983F"/>
    <w:rsid w:val="2E62E3F0"/>
    <w:rsid w:val="2EA14603"/>
    <w:rsid w:val="2F1B64F8"/>
    <w:rsid w:val="2F481D35"/>
    <w:rsid w:val="2FFCE5F6"/>
    <w:rsid w:val="3012E37E"/>
    <w:rsid w:val="302F1605"/>
    <w:rsid w:val="30AB94C5"/>
    <w:rsid w:val="30E185B9"/>
    <w:rsid w:val="31296962"/>
    <w:rsid w:val="3188C2A3"/>
    <w:rsid w:val="31B98A9D"/>
    <w:rsid w:val="31D380C2"/>
    <w:rsid w:val="32263D35"/>
    <w:rsid w:val="3284D96A"/>
    <w:rsid w:val="32C1516D"/>
    <w:rsid w:val="332997CD"/>
    <w:rsid w:val="33411D19"/>
    <w:rsid w:val="3357891B"/>
    <w:rsid w:val="3379BE34"/>
    <w:rsid w:val="3417C22B"/>
    <w:rsid w:val="341BD0BC"/>
    <w:rsid w:val="34A26B85"/>
    <w:rsid w:val="34C11480"/>
    <w:rsid w:val="34CB3AB5"/>
    <w:rsid w:val="352CE620"/>
    <w:rsid w:val="35647A7A"/>
    <w:rsid w:val="3595B217"/>
    <w:rsid w:val="359915AD"/>
    <w:rsid w:val="35B0A6D2"/>
    <w:rsid w:val="35B926AC"/>
    <w:rsid w:val="35C415C6"/>
    <w:rsid w:val="362347E8"/>
    <w:rsid w:val="3627C15F"/>
    <w:rsid w:val="3658246E"/>
    <w:rsid w:val="3658AF63"/>
    <w:rsid w:val="36CE18C0"/>
    <w:rsid w:val="36DBAF6E"/>
    <w:rsid w:val="376ACB8B"/>
    <w:rsid w:val="37C6A895"/>
    <w:rsid w:val="37E8DD83"/>
    <w:rsid w:val="3804CDE4"/>
    <w:rsid w:val="3880BBE1"/>
    <w:rsid w:val="3899C2AD"/>
    <w:rsid w:val="38ECAD06"/>
    <w:rsid w:val="3921885F"/>
    <w:rsid w:val="39562DEC"/>
    <w:rsid w:val="397315F2"/>
    <w:rsid w:val="39A1ECCC"/>
    <w:rsid w:val="39C8AD59"/>
    <w:rsid w:val="39DFFCEE"/>
    <w:rsid w:val="3A4313F9"/>
    <w:rsid w:val="3A483574"/>
    <w:rsid w:val="3A698A14"/>
    <w:rsid w:val="3A87803D"/>
    <w:rsid w:val="3B9B4D3F"/>
    <w:rsid w:val="3BA9DEF1"/>
    <w:rsid w:val="3BD119C9"/>
    <w:rsid w:val="3C55AD06"/>
    <w:rsid w:val="3C9DCFE2"/>
    <w:rsid w:val="3CA9CD8B"/>
    <w:rsid w:val="3D275C5E"/>
    <w:rsid w:val="3D52D74B"/>
    <w:rsid w:val="3D673623"/>
    <w:rsid w:val="3DB59B25"/>
    <w:rsid w:val="3E322746"/>
    <w:rsid w:val="3E684EB9"/>
    <w:rsid w:val="3E745D68"/>
    <w:rsid w:val="3EFB2881"/>
    <w:rsid w:val="3F4DBF40"/>
    <w:rsid w:val="3F757E9A"/>
    <w:rsid w:val="3F84B7FC"/>
    <w:rsid w:val="4055772D"/>
    <w:rsid w:val="40B98040"/>
    <w:rsid w:val="40BCD425"/>
    <w:rsid w:val="413D25E7"/>
    <w:rsid w:val="414372A2"/>
    <w:rsid w:val="415D5548"/>
    <w:rsid w:val="41BA6DC7"/>
    <w:rsid w:val="41EB561B"/>
    <w:rsid w:val="42201629"/>
    <w:rsid w:val="422037F8"/>
    <w:rsid w:val="42930D11"/>
    <w:rsid w:val="4336AE52"/>
    <w:rsid w:val="43792C93"/>
    <w:rsid w:val="4390B685"/>
    <w:rsid w:val="44AD395F"/>
    <w:rsid w:val="45A5712C"/>
    <w:rsid w:val="45B57643"/>
    <w:rsid w:val="45DF800F"/>
    <w:rsid w:val="463E5F19"/>
    <w:rsid w:val="4675663E"/>
    <w:rsid w:val="46B4734C"/>
    <w:rsid w:val="46E2E9A2"/>
    <w:rsid w:val="47506B48"/>
    <w:rsid w:val="4764CD34"/>
    <w:rsid w:val="47A672F5"/>
    <w:rsid w:val="47E37778"/>
    <w:rsid w:val="48056506"/>
    <w:rsid w:val="48625FD2"/>
    <w:rsid w:val="4864754C"/>
    <w:rsid w:val="48EC6C6D"/>
    <w:rsid w:val="4901DFE7"/>
    <w:rsid w:val="4968EC6B"/>
    <w:rsid w:val="49A8813E"/>
    <w:rsid w:val="49CFE397"/>
    <w:rsid w:val="4A31FF3C"/>
    <w:rsid w:val="4A4D3C25"/>
    <w:rsid w:val="4A5CB6C2"/>
    <w:rsid w:val="4AE43DE6"/>
    <w:rsid w:val="4AE651D8"/>
    <w:rsid w:val="4AF14BBC"/>
    <w:rsid w:val="4B48CFDC"/>
    <w:rsid w:val="4B55B2B7"/>
    <w:rsid w:val="4BB3567E"/>
    <w:rsid w:val="4BDC435F"/>
    <w:rsid w:val="4C49F2C5"/>
    <w:rsid w:val="4C74F458"/>
    <w:rsid w:val="4CABB3E9"/>
    <w:rsid w:val="4CECCEC9"/>
    <w:rsid w:val="4D036B01"/>
    <w:rsid w:val="4D7C3765"/>
    <w:rsid w:val="4D9FC7CB"/>
    <w:rsid w:val="4DC8CEB4"/>
    <w:rsid w:val="4E948C66"/>
    <w:rsid w:val="4E98FA6F"/>
    <w:rsid w:val="4EF4CF89"/>
    <w:rsid w:val="4FBE3E18"/>
    <w:rsid w:val="500293A3"/>
    <w:rsid w:val="50576929"/>
    <w:rsid w:val="5079B0F4"/>
    <w:rsid w:val="509DADAC"/>
    <w:rsid w:val="50E5639A"/>
    <w:rsid w:val="510F26D5"/>
    <w:rsid w:val="510F7196"/>
    <w:rsid w:val="511F362D"/>
    <w:rsid w:val="51558370"/>
    <w:rsid w:val="515DBCF6"/>
    <w:rsid w:val="517904E5"/>
    <w:rsid w:val="51937B5C"/>
    <w:rsid w:val="51DD6103"/>
    <w:rsid w:val="52044D09"/>
    <w:rsid w:val="52324617"/>
    <w:rsid w:val="5262EF47"/>
    <w:rsid w:val="52749BB9"/>
    <w:rsid w:val="52787805"/>
    <w:rsid w:val="530279B7"/>
    <w:rsid w:val="531E3666"/>
    <w:rsid w:val="533A9DDB"/>
    <w:rsid w:val="53CEDADF"/>
    <w:rsid w:val="543D4B6F"/>
    <w:rsid w:val="5440D33D"/>
    <w:rsid w:val="546F0C91"/>
    <w:rsid w:val="54ADAAA8"/>
    <w:rsid w:val="54E5CE3D"/>
    <w:rsid w:val="54E7D4A1"/>
    <w:rsid w:val="5517A77C"/>
    <w:rsid w:val="55454AC4"/>
    <w:rsid w:val="556845F3"/>
    <w:rsid w:val="5573CF30"/>
    <w:rsid w:val="55A9527C"/>
    <w:rsid w:val="55BE41C7"/>
    <w:rsid w:val="55EB3413"/>
    <w:rsid w:val="5615EAA2"/>
    <w:rsid w:val="565480A1"/>
    <w:rsid w:val="568B479D"/>
    <w:rsid w:val="56C2FCEC"/>
    <w:rsid w:val="56D0B626"/>
    <w:rsid w:val="5746BFAB"/>
    <w:rsid w:val="576438E6"/>
    <w:rsid w:val="5772F968"/>
    <w:rsid w:val="57A1F754"/>
    <w:rsid w:val="57B64249"/>
    <w:rsid w:val="58498B37"/>
    <w:rsid w:val="58CBDD79"/>
    <w:rsid w:val="59223FF8"/>
    <w:rsid w:val="595EB723"/>
    <w:rsid w:val="5977BA55"/>
    <w:rsid w:val="598C5B0A"/>
    <w:rsid w:val="59C96F03"/>
    <w:rsid w:val="59FA294D"/>
    <w:rsid w:val="5A2CD429"/>
    <w:rsid w:val="5A4D93CD"/>
    <w:rsid w:val="5A8A1AFC"/>
    <w:rsid w:val="5A96B868"/>
    <w:rsid w:val="5ADB4BE4"/>
    <w:rsid w:val="5B5DC30A"/>
    <w:rsid w:val="5B665EE6"/>
    <w:rsid w:val="5B7EFBB9"/>
    <w:rsid w:val="5B8C7185"/>
    <w:rsid w:val="5BCE3DEB"/>
    <w:rsid w:val="5C12E740"/>
    <w:rsid w:val="5C59ADF1"/>
    <w:rsid w:val="5C7702A6"/>
    <w:rsid w:val="5D70F1C2"/>
    <w:rsid w:val="5D89C3F1"/>
    <w:rsid w:val="5D9694B5"/>
    <w:rsid w:val="5D9F2CAC"/>
    <w:rsid w:val="5E23E12A"/>
    <w:rsid w:val="5E246BF8"/>
    <w:rsid w:val="5E480CF5"/>
    <w:rsid w:val="5E5A91FA"/>
    <w:rsid w:val="5E86236F"/>
    <w:rsid w:val="5EAAB91C"/>
    <w:rsid w:val="5EBB7310"/>
    <w:rsid w:val="5F348C52"/>
    <w:rsid w:val="5F38EABD"/>
    <w:rsid w:val="5F78F036"/>
    <w:rsid w:val="5F966C2E"/>
    <w:rsid w:val="5F9C2BA4"/>
    <w:rsid w:val="5FA387D4"/>
    <w:rsid w:val="5FBF15B0"/>
    <w:rsid w:val="5FF77A93"/>
    <w:rsid w:val="603B52A0"/>
    <w:rsid w:val="60B87278"/>
    <w:rsid w:val="60B9E48F"/>
    <w:rsid w:val="60D8A5DF"/>
    <w:rsid w:val="60DA926F"/>
    <w:rsid w:val="619B61A0"/>
    <w:rsid w:val="619F81B2"/>
    <w:rsid w:val="61CA3851"/>
    <w:rsid w:val="62D739A2"/>
    <w:rsid w:val="6343AFAD"/>
    <w:rsid w:val="63A199B4"/>
    <w:rsid w:val="63D1589E"/>
    <w:rsid w:val="63D51144"/>
    <w:rsid w:val="63E22F2A"/>
    <w:rsid w:val="63FA5262"/>
    <w:rsid w:val="64B556CA"/>
    <w:rsid w:val="64F9F67F"/>
    <w:rsid w:val="65ADDE02"/>
    <w:rsid w:val="65F5F1EF"/>
    <w:rsid w:val="66076F68"/>
    <w:rsid w:val="662AC803"/>
    <w:rsid w:val="6661512B"/>
    <w:rsid w:val="66717815"/>
    <w:rsid w:val="66A5E46D"/>
    <w:rsid w:val="66B24874"/>
    <w:rsid w:val="66DB7ACF"/>
    <w:rsid w:val="671156BE"/>
    <w:rsid w:val="671AC245"/>
    <w:rsid w:val="6723C229"/>
    <w:rsid w:val="67A35CE7"/>
    <w:rsid w:val="67BF43DC"/>
    <w:rsid w:val="67C96EA7"/>
    <w:rsid w:val="67EEBC3C"/>
    <w:rsid w:val="6805B376"/>
    <w:rsid w:val="6858F97E"/>
    <w:rsid w:val="6872C83A"/>
    <w:rsid w:val="68965E71"/>
    <w:rsid w:val="68A8BA05"/>
    <w:rsid w:val="68B240C0"/>
    <w:rsid w:val="68E138C6"/>
    <w:rsid w:val="691A71CD"/>
    <w:rsid w:val="691F2322"/>
    <w:rsid w:val="6A04AB5C"/>
    <w:rsid w:val="6A360280"/>
    <w:rsid w:val="6A7D8804"/>
    <w:rsid w:val="6A8EF5D9"/>
    <w:rsid w:val="6AA0C802"/>
    <w:rsid w:val="6ACEA21B"/>
    <w:rsid w:val="6AF67D32"/>
    <w:rsid w:val="6B397E27"/>
    <w:rsid w:val="6B574DCA"/>
    <w:rsid w:val="6BB2FE00"/>
    <w:rsid w:val="6C50541A"/>
    <w:rsid w:val="6C81F800"/>
    <w:rsid w:val="6DABA387"/>
    <w:rsid w:val="6E155354"/>
    <w:rsid w:val="6E2271FE"/>
    <w:rsid w:val="6E261FF9"/>
    <w:rsid w:val="6E407C0C"/>
    <w:rsid w:val="6E99F71B"/>
    <w:rsid w:val="6E9D4320"/>
    <w:rsid w:val="6EB394DE"/>
    <w:rsid w:val="6EE95E51"/>
    <w:rsid w:val="6EFC0DE2"/>
    <w:rsid w:val="6EFF7B97"/>
    <w:rsid w:val="6F4882CE"/>
    <w:rsid w:val="6F555C5B"/>
    <w:rsid w:val="6F67A185"/>
    <w:rsid w:val="6F7C069D"/>
    <w:rsid w:val="6F8E0598"/>
    <w:rsid w:val="6F9A95EE"/>
    <w:rsid w:val="6FC9F32F"/>
    <w:rsid w:val="6FDFCD73"/>
    <w:rsid w:val="6FEBE964"/>
    <w:rsid w:val="7054AA4D"/>
    <w:rsid w:val="70A55C86"/>
    <w:rsid w:val="70A8425D"/>
    <w:rsid w:val="70B53B0C"/>
    <w:rsid w:val="711847BD"/>
    <w:rsid w:val="712FC480"/>
    <w:rsid w:val="71475284"/>
    <w:rsid w:val="716B78A8"/>
    <w:rsid w:val="718E3D60"/>
    <w:rsid w:val="71A94AC7"/>
    <w:rsid w:val="71D8A240"/>
    <w:rsid w:val="71DA2634"/>
    <w:rsid w:val="721ED438"/>
    <w:rsid w:val="72483FF6"/>
    <w:rsid w:val="72A7D7B5"/>
    <w:rsid w:val="72BF043A"/>
    <w:rsid w:val="72BFD5A3"/>
    <w:rsid w:val="732352A2"/>
    <w:rsid w:val="73748DDB"/>
    <w:rsid w:val="73DACFCD"/>
    <w:rsid w:val="746783E3"/>
    <w:rsid w:val="746AF9C9"/>
    <w:rsid w:val="74E48326"/>
    <w:rsid w:val="750A157D"/>
    <w:rsid w:val="7590031A"/>
    <w:rsid w:val="75A9E5EB"/>
    <w:rsid w:val="75B314BC"/>
    <w:rsid w:val="75C050BC"/>
    <w:rsid w:val="75E27D31"/>
    <w:rsid w:val="75E362D7"/>
    <w:rsid w:val="76031757"/>
    <w:rsid w:val="76F0E4D1"/>
    <w:rsid w:val="77CA898F"/>
    <w:rsid w:val="7801A4C5"/>
    <w:rsid w:val="780E0F25"/>
    <w:rsid w:val="7823C141"/>
    <w:rsid w:val="7837DCB0"/>
    <w:rsid w:val="785037AE"/>
    <w:rsid w:val="78702E3C"/>
    <w:rsid w:val="787BA7C1"/>
    <w:rsid w:val="788288F3"/>
    <w:rsid w:val="788FC681"/>
    <w:rsid w:val="78B8C60B"/>
    <w:rsid w:val="791BFE04"/>
    <w:rsid w:val="79492DBB"/>
    <w:rsid w:val="796D808E"/>
    <w:rsid w:val="796FAD23"/>
    <w:rsid w:val="79E276E4"/>
    <w:rsid w:val="7A3BAB15"/>
    <w:rsid w:val="7A430867"/>
    <w:rsid w:val="7A925CA9"/>
    <w:rsid w:val="7AA5C3F6"/>
    <w:rsid w:val="7ADAE606"/>
    <w:rsid w:val="7B725C8B"/>
    <w:rsid w:val="7BA31D8A"/>
    <w:rsid w:val="7BCC278D"/>
    <w:rsid w:val="7BE890EE"/>
    <w:rsid w:val="7C14E4E2"/>
    <w:rsid w:val="7D230305"/>
    <w:rsid w:val="7D2B4D8E"/>
    <w:rsid w:val="7D390E1A"/>
    <w:rsid w:val="7D5ED754"/>
    <w:rsid w:val="7D86B2CF"/>
    <w:rsid w:val="7DF5E20A"/>
    <w:rsid w:val="7DFEED59"/>
    <w:rsid w:val="7E24B758"/>
    <w:rsid w:val="7E520D7B"/>
    <w:rsid w:val="7E6C9FBD"/>
    <w:rsid w:val="7EA8FA5E"/>
    <w:rsid w:val="7EA99E75"/>
    <w:rsid w:val="7EC689E4"/>
    <w:rsid w:val="7EF3E110"/>
    <w:rsid w:val="7EFF0CCF"/>
    <w:rsid w:val="7F8CB10E"/>
    <w:rsid w:val="7F9DB988"/>
    <w:rsid w:val="7FAAE6DA"/>
    <w:rsid w:val="7FAC9D79"/>
    <w:rsid w:val="7FBF8501"/>
    <w:rsid w:val="7FDFE175"/>
    <w:rsid w:val="7FEB116D"/>
    <w:rsid w:val="7FF0DF4D"/>
    <w:rsid w:val="7FFF0923"/>
    <w:rsid w:val="9EBD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46B1A87D-4C71-415E-9A0B-B4E8F20E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E0180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180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806E4A"/>
    <w:pPr>
      <w:ind w:left="720"/>
      <w:contextualSpacing/>
    </w:pPr>
  </w:style>
  <w:style w:type="character" w:styleId="Refdecomentario">
    <w:name w:val="annotation reference"/>
    <w:basedOn w:val="Fuentedeprrafopredeter"/>
    <w:rsid w:val="00AE0EC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E0EC0"/>
  </w:style>
  <w:style w:type="character" w:customStyle="1" w:styleId="TextocomentarioCar">
    <w:name w:val="Texto comentario Car"/>
    <w:basedOn w:val="Fuentedeprrafopredeter"/>
    <w:link w:val="Textocomentario"/>
    <w:rsid w:val="00AE0EC0"/>
    <w:rPr>
      <w:lang w:val="en-U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E0E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E0EC0"/>
    <w:rPr>
      <w:b/>
      <w:b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ev.azure.com/tanner-cl/Automotriz%20Documentos/_build/results?buildId=102609&amp;view=resul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aren.bravo@tanner.c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893</Words>
  <Characters>4917</Characters>
  <Application>Microsoft Office Word</Application>
  <DocSecurity>0</DocSecurity>
  <Lines>40</Lines>
  <Paragraphs>11</Paragraphs>
  <ScaleCrop>false</ScaleCrop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kike</dc:creator>
  <cp:keywords/>
  <cp:lastModifiedBy>Manuel Parra</cp:lastModifiedBy>
  <cp:revision>2</cp:revision>
  <dcterms:created xsi:type="dcterms:W3CDTF">2025-08-05T15:19:00Z</dcterms:created>
  <dcterms:modified xsi:type="dcterms:W3CDTF">2025-08-05T15:19:00Z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