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700B" w:rsidRDefault="0067700B" w14:paraId="1E65EDFC" w14:textId="191E0758">
      <w:pPr>
        <w:rPr>
          <w:b/>
          <w:bCs/>
          <w:color w:val="FFFFFF" w:themeColor="background1"/>
          <w:lang w:val="es-CL"/>
        </w:rPr>
      </w:pPr>
    </w:p>
    <w:p w:rsidRPr="00257A63" w:rsidR="00257A63" w:rsidP="00257A63" w:rsidRDefault="00257A63" w14:paraId="300C71AB" w14:textId="6C6DCF10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:rsidRPr="009E4E70" w:rsidR="00257A63" w:rsidRDefault="00257A63" w14:paraId="2F2E84A3" w14:textId="77777777">
      <w:pPr>
        <w:rPr>
          <w:b/>
          <w:bCs/>
          <w:color w:val="FFFFFF" w:themeColor="background1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7"/>
        <w:gridCol w:w="3792"/>
        <w:gridCol w:w="2277"/>
      </w:tblGrid>
      <w:tr w:rsidRPr="009E4E70" w:rsidR="0067700B" w:rsidTr="05C943D8" w14:paraId="1E65EDFE" w14:textId="77777777">
        <w:tc>
          <w:tcPr>
            <w:tcW w:w="8522" w:type="dxa"/>
            <w:gridSpan w:val="3"/>
            <w:shd w:val="clear" w:color="auto" w:fill="005CB8"/>
            <w:tcMar/>
          </w:tcPr>
          <w:p w:rsidRPr="009E4E70" w:rsidR="0067700B" w:rsidRDefault="00B40CC2" w14:paraId="1E65EDFD" w14:textId="7FB9AF0C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Pr="009E4E70" w:rsidR="0067700B" w:rsidTr="05C943D8" w14:paraId="1E65EE01" w14:textId="77777777">
        <w:tc>
          <w:tcPr>
            <w:tcW w:w="2272" w:type="dxa"/>
            <w:tcMar/>
          </w:tcPr>
          <w:p w:rsidRPr="009E4E70" w:rsidR="0067700B" w:rsidRDefault="00A0173C" w14:paraId="1E65EDF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tcMar/>
          </w:tcPr>
          <w:p w:rsidRPr="009E4E70" w:rsidR="0067700B" w:rsidRDefault="00C66BFB" w14:paraId="1E65EE00" w14:textId="4CEEA587">
            <w:pPr>
              <w:rPr>
                <w:lang w:val="es-CL"/>
              </w:rPr>
            </w:pPr>
            <w:r>
              <w:rPr>
                <w:lang w:val="es-CL"/>
              </w:rPr>
              <w:t>Automotriz TSF</w:t>
            </w:r>
          </w:p>
        </w:tc>
      </w:tr>
      <w:tr w:rsidRPr="00640E4B" w:rsidR="0067700B" w:rsidTr="05C943D8" w14:paraId="1E65EE04" w14:textId="77777777">
        <w:tc>
          <w:tcPr>
            <w:tcW w:w="2272" w:type="dxa"/>
            <w:tcMar/>
          </w:tcPr>
          <w:p w:rsidRPr="009E4E70" w:rsidR="0067700B" w:rsidRDefault="00A0173C" w14:paraId="1E65EE02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tcMar/>
          </w:tcPr>
          <w:p w:rsidRPr="009E4E70" w:rsidR="0067700B" w:rsidP="009CF036" w:rsidRDefault="00C66BFB" w14:paraId="1E65EE03" w14:textId="5491AAD4">
            <w:pPr>
              <w:rPr>
                <w:rFonts w:ascii="Calibri" w:hAnsi="Calibri" w:eastAsia="Calibri" w:cs="Calibri"/>
                <w:lang w:val="es-CL"/>
              </w:rPr>
            </w:pPr>
            <w:r w:rsidRPr="38855B23" w:rsidR="0466410D">
              <w:rPr>
                <w:lang w:val="es-CL"/>
              </w:rPr>
              <w:t>GCTI-</w:t>
            </w:r>
            <w:r w:rsidRPr="38855B23" w:rsidR="72D144E2">
              <w:rPr>
                <w:lang w:val="es-CL"/>
              </w:rPr>
              <w:t>221</w:t>
            </w:r>
            <w:r w:rsidRPr="38855B23" w:rsidR="000E0922">
              <w:rPr>
                <w:lang w:val="es-CL"/>
              </w:rPr>
              <w:t xml:space="preserve"> Integración </w:t>
            </w:r>
            <w:r w:rsidRPr="38855B23" w:rsidR="000E0922">
              <w:rPr>
                <w:lang w:val="es-CL"/>
              </w:rPr>
              <w:t>Inchcape</w:t>
            </w:r>
          </w:p>
        </w:tc>
      </w:tr>
      <w:tr w:rsidRPr="00640E4B" w:rsidR="0067700B" w:rsidTr="05C943D8" w14:paraId="1E65EE07" w14:textId="77777777">
        <w:tc>
          <w:tcPr>
            <w:tcW w:w="2272" w:type="dxa"/>
            <w:tcMar/>
          </w:tcPr>
          <w:p w:rsidRPr="009E4E70" w:rsidR="0067700B" w:rsidRDefault="00A0173C" w14:paraId="1E65EE05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tcMar/>
          </w:tcPr>
          <w:p w:rsidRPr="009E4E70" w:rsidR="0067700B" w:rsidRDefault="3F65D488" w14:paraId="1E65EE06" w14:textId="2531AE28">
            <w:pPr>
              <w:rPr>
                <w:lang w:val="es-CL"/>
              </w:rPr>
            </w:pPr>
            <w:r w:rsidRPr="5CDE90BF">
              <w:rPr>
                <w:lang w:val="es-CL"/>
              </w:rPr>
              <w:t>Edgar Tagle</w:t>
            </w:r>
            <w:r w:rsidRPr="5CDE90BF" w:rsidR="00C66BFB">
              <w:rPr>
                <w:lang w:val="es-CL"/>
              </w:rPr>
              <w:t xml:space="preserve"> (PM) y </w:t>
            </w:r>
            <w:r w:rsidR="00D85082">
              <w:rPr>
                <w:lang w:val="es-CL"/>
              </w:rPr>
              <w:t>Nelson Ortiz</w:t>
            </w:r>
            <w:r w:rsidRPr="5CDE90BF" w:rsidR="00C66BFB">
              <w:rPr>
                <w:lang w:val="es-CL"/>
              </w:rPr>
              <w:t xml:space="preserve"> (PO)</w:t>
            </w:r>
          </w:p>
        </w:tc>
      </w:tr>
      <w:tr w:rsidRPr="00640E4B" w:rsidR="0067700B" w:rsidTr="05C943D8" w14:paraId="1E65EE0A" w14:textId="77777777">
        <w:tc>
          <w:tcPr>
            <w:tcW w:w="2272" w:type="dxa"/>
            <w:tcMar/>
          </w:tcPr>
          <w:p w:rsidRPr="009E4E70" w:rsidR="0067700B" w:rsidRDefault="00A0173C" w14:paraId="1E65EE0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tcMar/>
          </w:tcPr>
          <w:p w:rsidRPr="009E4E70" w:rsidR="0067700B" w:rsidP="5CDE90BF" w:rsidRDefault="000E3C95" w14:paraId="1E65EE09" w14:textId="2F202AC6">
            <w:pPr>
              <w:spacing w:line="259" w:lineRule="auto"/>
              <w:rPr>
                <w:lang w:val="es-CL"/>
              </w:rPr>
            </w:pPr>
            <w:r>
              <w:rPr>
                <w:lang w:val="es-CL"/>
              </w:rPr>
              <w:t>e</w:t>
            </w:r>
            <w:r w:rsidRPr="5CDE90BF" w:rsidR="39F9E2F2">
              <w:rPr>
                <w:lang w:val="es-CL"/>
              </w:rPr>
              <w:t>dgartagle.ext@tanner.cl</w:t>
            </w:r>
          </w:p>
        </w:tc>
      </w:tr>
      <w:tr w:rsidRPr="009E4E70" w:rsidR="0067700B" w:rsidTr="05C943D8" w14:paraId="1E65EE0E" w14:textId="77777777">
        <w:tc>
          <w:tcPr>
            <w:tcW w:w="2272" w:type="dxa"/>
            <w:tcMar/>
          </w:tcPr>
          <w:p w:rsidRPr="009E4E70" w:rsidR="0067700B" w:rsidRDefault="00A0173C" w14:paraId="1E65EE0B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tcMar/>
          </w:tcPr>
          <w:p w:rsidRPr="009E4E70" w:rsidR="0067700B" w:rsidRDefault="0067700B" w14:paraId="1E65EE0C" w14:textId="77777777">
            <w:pPr>
              <w:rPr>
                <w:lang w:val="es-CL"/>
              </w:rPr>
            </w:pPr>
          </w:p>
        </w:tc>
        <w:tc>
          <w:tcPr>
            <w:tcW w:w="2336" w:type="dxa"/>
            <w:tcMar/>
          </w:tcPr>
          <w:p w:rsidRPr="009E4E70" w:rsidR="0067700B" w:rsidRDefault="0067700B" w14:paraId="1E65EE0D" w14:textId="77777777">
            <w:pPr>
              <w:rPr>
                <w:lang w:val="es-CL"/>
              </w:rPr>
            </w:pPr>
          </w:p>
        </w:tc>
      </w:tr>
      <w:tr w:rsidRPr="009E4E70" w:rsidR="0067700B" w:rsidTr="05C943D8" w14:paraId="1E65EE13" w14:textId="77777777">
        <w:trPr>
          <w:trHeight w:val="90"/>
        </w:trPr>
        <w:tc>
          <w:tcPr>
            <w:tcW w:w="6186" w:type="dxa"/>
            <w:gridSpan w:val="2"/>
            <w:tcMar/>
          </w:tcPr>
          <w:p w:rsidRPr="009E4E70" w:rsidR="0067700B" w:rsidRDefault="00A0173C" w14:paraId="1E65EE0F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tcMar/>
          </w:tcPr>
          <w:p w:rsidRPr="009E4E70" w:rsidR="0067700B" w:rsidRDefault="0067700B" w14:paraId="1E65EE10" w14:textId="77777777">
            <w:pPr>
              <w:rPr>
                <w:lang w:val="es-CL"/>
              </w:rPr>
            </w:pPr>
          </w:p>
          <w:p w:rsidRPr="009E4E70" w:rsidR="0067700B" w:rsidRDefault="00A0173C" w14:paraId="1E65EE11" w14:textId="02E310E2">
            <w:pPr>
              <w:rPr>
                <w:lang w:val="es-CL"/>
              </w:rPr>
            </w:pPr>
            <w:r w:rsidRPr="5CDE90BF">
              <w:rPr>
                <w:lang w:val="es-CL"/>
              </w:rPr>
              <w:t>SI: _</w:t>
            </w:r>
            <w:r w:rsidRPr="5CDE90BF" w:rsidR="03486974">
              <w:rPr>
                <w:lang w:val="es-CL"/>
              </w:rPr>
              <w:t>X</w:t>
            </w:r>
            <w:r w:rsidRPr="5CDE90BF">
              <w:rPr>
                <w:lang w:val="es-CL"/>
              </w:rPr>
              <w:t>_</w:t>
            </w:r>
            <w:r w:rsidRPr="5CDE90BF" w:rsidR="00AC5008">
              <w:rPr>
                <w:lang w:val="es-CL"/>
              </w:rPr>
              <w:t>_ NO: _</w:t>
            </w:r>
            <w:r w:rsidRPr="5CDE90BF">
              <w:rPr>
                <w:lang w:val="es-CL"/>
              </w:rPr>
              <w:t>__</w:t>
            </w:r>
          </w:p>
          <w:p w:rsidRPr="009E4E70" w:rsidR="0067700B" w:rsidRDefault="0067700B" w14:paraId="1E65EE12" w14:textId="77777777">
            <w:pPr>
              <w:rPr>
                <w:lang w:val="es-CL"/>
              </w:rPr>
            </w:pPr>
          </w:p>
        </w:tc>
      </w:tr>
      <w:tr w:rsidRPr="009E4E70" w:rsidR="0067700B" w:rsidTr="05C943D8" w14:paraId="1E65EE16" w14:textId="77777777">
        <w:tc>
          <w:tcPr>
            <w:tcW w:w="6186" w:type="dxa"/>
            <w:gridSpan w:val="2"/>
            <w:tcMar/>
          </w:tcPr>
          <w:p w:rsidRPr="009E4E70" w:rsidR="0067700B" w:rsidRDefault="00A0173C" w14:paraId="1E65EE1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tcMar/>
          </w:tcPr>
          <w:p w:rsidRPr="009E4E70" w:rsidR="0067700B" w:rsidRDefault="00D85082" w14:paraId="1E65EE15" w14:textId="3A67297B">
            <w:pPr>
              <w:rPr>
                <w:lang w:val="es-CL"/>
              </w:rPr>
            </w:pPr>
            <w:r w:rsidRPr="05C943D8" w:rsidR="1DE5D60C">
              <w:rPr>
                <w:lang w:val="es-CL"/>
              </w:rPr>
              <w:t>01</w:t>
            </w:r>
            <w:r w:rsidRPr="05C943D8" w:rsidR="00A0173C">
              <w:rPr>
                <w:lang w:val="es-CL"/>
              </w:rPr>
              <w:t>-</w:t>
            </w:r>
            <w:r w:rsidRPr="05C943D8" w:rsidR="574D2FF3">
              <w:rPr>
                <w:lang w:val="es-CL"/>
              </w:rPr>
              <w:t>08</w:t>
            </w:r>
            <w:r w:rsidRPr="05C943D8" w:rsidR="00A0173C">
              <w:rPr>
                <w:lang w:val="es-CL"/>
              </w:rPr>
              <w:t>-</w:t>
            </w:r>
            <w:r w:rsidRPr="05C943D8" w:rsidR="00CB033B">
              <w:rPr>
                <w:lang w:val="es-CL"/>
              </w:rPr>
              <w:t>2025</w:t>
            </w:r>
          </w:p>
        </w:tc>
      </w:tr>
    </w:tbl>
    <w:p w:rsidRPr="009E4E70" w:rsidR="0067700B" w:rsidRDefault="0067700B" w14:paraId="1E65EE17" w14:textId="77777777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38855B23" w14:paraId="1E65EE19" w14:textId="77777777">
        <w:tc>
          <w:tcPr>
            <w:tcW w:w="8522" w:type="dxa"/>
            <w:shd w:val="clear" w:color="auto" w:fill="005CB8"/>
            <w:tcMar/>
          </w:tcPr>
          <w:p w:rsidRPr="009E4E70" w:rsidR="0067700B" w:rsidRDefault="00A0173C" w14:paraId="1E65EE18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Pr="009E4E70" w:rsidR="0067700B" w:rsidTr="38855B23" w14:paraId="1E65EE1B" w14:textId="77777777">
        <w:trPr>
          <w:trHeight w:val="302"/>
        </w:trPr>
        <w:tc>
          <w:tcPr>
            <w:tcW w:w="8522" w:type="dxa"/>
            <w:tcMar/>
          </w:tcPr>
          <w:p w:rsidRPr="009E4E70" w:rsidR="0067700B" w:rsidRDefault="00A0173C" w14:paraId="1E65EE1A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Pr="00640E4B" w:rsidR="0067700B" w:rsidTr="38855B23" w14:paraId="1E65EE1D" w14:textId="77777777">
        <w:trPr>
          <w:trHeight w:val="1553"/>
        </w:trPr>
        <w:tc>
          <w:tcPr>
            <w:tcW w:w="8522" w:type="dxa"/>
            <w:tcMar/>
          </w:tcPr>
          <w:p w:rsidR="000E0922" w:rsidP="00D85082" w:rsidRDefault="00531278" w14:paraId="01D93470" w14:textId="0273FCE3">
            <w:pPr>
              <w:rPr>
                <w:lang w:val="es-CL"/>
              </w:rPr>
            </w:pPr>
            <w:r w:rsidRPr="0167CD20">
              <w:rPr>
                <w:lang w:val="es-CL"/>
              </w:rPr>
              <w:t xml:space="preserve">Se </w:t>
            </w:r>
            <w:r w:rsidRPr="0167CD20" w:rsidR="00370DC9">
              <w:rPr>
                <w:lang w:val="es-CL"/>
              </w:rPr>
              <w:t xml:space="preserve">agrega una política al APIM de integración (Soap), para identificar el origen y así saber a que dealer corresponde la </w:t>
            </w:r>
            <w:r w:rsidRPr="0167CD20" w:rsidR="2C162AB2">
              <w:rPr>
                <w:lang w:val="es-CL"/>
              </w:rPr>
              <w:t>Suscripción</w:t>
            </w:r>
            <w:r w:rsidRPr="0167CD20" w:rsidR="00370DC9">
              <w:rPr>
                <w:lang w:val="es-CL"/>
              </w:rPr>
              <w:t xml:space="preserve"> (api key).</w:t>
            </w:r>
            <w:r w:rsidRPr="0167CD20">
              <w:rPr>
                <w:lang w:val="es-CL"/>
              </w:rPr>
              <w:t xml:space="preserve"> </w:t>
            </w:r>
            <w:r>
              <w:br/>
            </w:r>
          </w:p>
          <w:p w:rsidR="00151AB3" w:rsidP="00064214" w:rsidRDefault="00664940" w14:paraId="158EF563" w14:textId="0C231946">
            <w:pPr>
              <w:rPr>
                <w:lang w:val="es-CL"/>
              </w:rPr>
            </w:pPr>
            <w:r>
              <w:rPr>
                <w:lang w:val="es-CL"/>
              </w:rPr>
              <w:t>tanner-amicar-integracion api</w:t>
            </w:r>
          </w:p>
          <w:p w:rsidR="000E0922" w:rsidP="00064214" w:rsidRDefault="000E0922" w14:paraId="4D5188F0" w14:textId="3D56215E">
            <w:pPr>
              <w:rPr>
                <w:lang w:val="es-CL"/>
              </w:rPr>
            </w:pPr>
            <w:r>
              <w:rPr>
                <w:lang w:val="es-CL"/>
              </w:rPr>
              <w:t xml:space="preserve">      Está implementado en </w:t>
            </w:r>
            <w:r w:rsidR="00664940">
              <w:rPr>
                <w:lang w:val="es-CL"/>
              </w:rPr>
              <w:t>net 6.0.</w:t>
            </w:r>
          </w:p>
          <w:p w:rsidR="000E0922" w:rsidP="00064214" w:rsidRDefault="000E0922" w14:paraId="5A861559" w14:textId="2C0D5E78">
            <w:pPr>
              <w:rPr>
                <w:lang w:val="es-CL"/>
              </w:rPr>
            </w:pPr>
            <w:r>
              <w:rPr>
                <w:lang w:val="es-CL"/>
              </w:rPr>
              <w:t xml:space="preserve">      Funciones</w:t>
            </w:r>
          </w:p>
          <w:p w:rsidRPr="000E0922" w:rsidR="000E0922" w:rsidP="000E0922" w:rsidRDefault="00664940" w14:paraId="2F7F6942" w14:textId="121DE85A">
            <w:pPr>
              <w:pStyle w:val="ListParagraph"/>
              <w:numPr>
                <w:ilvl w:val="0"/>
                <w:numId w:val="2"/>
              </w:numPr>
              <w:rPr>
                <w:lang w:val="es-CL"/>
              </w:rPr>
            </w:pPr>
            <w:r>
              <w:rPr>
                <w:lang w:val="es-CL"/>
              </w:rPr>
              <w:t xml:space="preserve">Detectar la cabecera </w:t>
            </w:r>
            <w:r w:rsidRPr="00791D60" w:rsidR="00791D60">
              <w:rPr>
                <w:lang w:val="es-CL"/>
              </w:rPr>
              <w:t>x-client-source</w:t>
            </w:r>
            <w:r w:rsidR="00791D60">
              <w:rPr>
                <w:lang w:val="es-CL"/>
              </w:rPr>
              <w:t xml:space="preserve"> e insertar en la tabla Quotations</w:t>
            </w:r>
            <w:r w:rsidR="000E0922">
              <w:rPr>
                <w:lang w:val="es-CL"/>
              </w:rPr>
              <w:t>.</w:t>
            </w:r>
          </w:p>
          <w:p w:rsidR="000E0922" w:rsidP="00064214" w:rsidRDefault="00211838" w14:paraId="1A5DE628" w14:textId="55F42F5F">
            <w:pPr>
              <w:rPr>
                <w:lang w:val="es-CL"/>
              </w:rPr>
            </w:pPr>
            <w:r>
              <w:rPr>
                <w:lang w:val="es-CL"/>
              </w:rPr>
              <w:t>amicar-risk-api</w:t>
            </w:r>
          </w:p>
          <w:p w:rsidR="00151AB3" w:rsidP="00064214" w:rsidRDefault="000E0922" w14:paraId="13B1E8D2" w14:textId="232FA6B2">
            <w:pPr>
              <w:rPr>
                <w:lang w:val="es-CL"/>
              </w:rPr>
            </w:pPr>
            <w:r>
              <w:rPr>
                <w:lang w:val="es-CL"/>
              </w:rPr>
              <w:t xml:space="preserve">      </w:t>
            </w:r>
            <w:r w:rsidR="00211838">
              <w:rPr>
                <w:lang w:val="es-CL"/>
              </w:rPr>
              <w:t>Está implementado en net 6.0.</w:t>
            </w:r>
          </w:p>
          <w:p w:rsidRPr="000E0922" w:rsidR="000E0922" w:rsidP="000E0922" w:rsidRDefault="00211838" w14:paraId="41B58E30" w14:textId="6F0C1278">
            <w:pPr>
              <w:pStyle w:val="ListParagraph"/>
              <w:numPr>
                <w:ilvl w:val="0"/>
                <w:numId w:val="2"/>
              </w:numPr>
              <w:rPr>
                <w:lang w:val="es-CL"/>
              </w:rPr>
            </w:pPr>
            <w:r w:rsidRPr="38855B23" w:rsidR="00211838">
              <w:rPr>
                <w:lang w:val="es-CL"/>
              </w:rPr>
              <w:t xml:space="preserve">Extraer el dealer de la base de datos de integración </w:t>
            </w:r>
            <w:r w:rsidRPr="38855B23" w:rsidR="008D2425">
              <w:rPr>
                <w:lang w:val="es-CL"/>
              </w:rPr>
              <w:t xml:space="preserve">y agregarlo al objeto </w:t>
            </w:r>
            <w:r w:rsidRPr="38855B23" w:rsidR="008D2425">
              <w:rPr>
                <w:lang w:val="es-CL"/>
              </w:rPr>
              <w:t>json</w:t>
            </w:r>
            <w:r w:rsidRPr="38855B23" w:rsidR="008D2425">
              <w:rPr>
                <w:lang w:val="es-CL"/>
              </w:rPr>
              <w:t xml:space="preserve"> de salida para </w:t>
            </w:r>
            <w:r w:rsidRPr="38855B23" w:rsidR="008D2425">
              <w:rPr>
                <w:lang w:val="es-CL"/>
              </w:rPr>
              <w:t>amicar</w:t>
            </w:r>
            <w:r w:rsidRPr="38855B23" w:rsidR="008D2425">
              <w:rPr>
                <w:lang w:val="es-CL"/>
              </w:rPr>
              <w:t>-</w:t>
            </w:r>
            <w:r w:rsidRPr="38855B23" w:rsidR="008D2425">
              <w:rPr>
                <w:lang w:val="es-CL"/>
              </w:rPr>
              <w:t>risk</w:t>
            </w:r>
            <w:r w:rsidRPr="38855B23" w:rsidR="008D2425">
              <w:rPr>
                <w:lang w:val="es-CL"/>
              </w:rPr>
              <w:t>-web que se obtiene desde MONGO BD</w:t>
            </w:r>
            <w:r w:rsidRPr="38855B23" w:rsidR="000E0922">
              <w:rPr>
                <w:lang w:val="es-CL"/>
              </w:rPr>
              <w:t>.</w:t>
            </w:r>
          </w:p>
          <w:p w:rsidR="4F86319D" w:rsidP="38855B23" w:rsidRDefault="4F86319D" w14:paraId="1E20BEDC" w14:textId="50A76CE5">
            <w:pPr>
              <w:pStyle w:val="Normal"/>
              <w:rPr>
                <w:lang w:val="es-CL"/>
              </w:rPr>
            </w:pPr>
            <w:r w:rsidRPr="38855B23" w:rsidR="4F86319D">
              <w:rPr>
                <w:lang w:val="es-CL"/>
              </w:rPr>
              <w:t>Amicar</w:t>
            </w:r>
            <w:r w:rsidRPr="38855B23" w:rsidR="4F86319D">
              <w:rPr>
                <w:lang w:val="es-CL"/>
              </w:rPr>
              <w:t>-</w:t>
            </w:r>
            <w:r w:rsidRPr="38855B23" w:rsidR="4F86319D">
              <w:rPr>
                <w:lang w:val="es-CL"/>
              </w:rPr>
              <w:t>risk</w:t>
            </w:r>
            <w:r w:rsidRPr="38855B23" w:rsidR="4F86319D">
              <w:rPr>
                <w:lang w:val="es-CL"/>
              </w:rPr>
              <w:t>-web</w:t>
            </w:r>
          </w:p>
          <w:p w:rsidR="4F86319D" w:rsidP="38855B23" w:rsidRDefault="4F86319D" w14:paraId="43549CBC" w14:textId="3350B3D2">
            <w:pPr>
              <w:pStyle w:val="Normal"/>
              <w:rPr>
                <w:lang w:val="es-CL"/>
              </w:rPr>
            </w:pPr>
            <w:r w:rsidRPr="38855B23" w:rsidR="4F86319D">
              <w:rPr>
                <w:lang w:val="es-CL"/>
              </w:rPr>
              <w:t xml:space="preserve">       </w:t>
            </w:r>
            <w:r w:rsidRPr="38855B23" w:rsidR="0B63C878">
              <w:rPr>
                <w:lang w:val="es-CL"/>
              </w:rPr>
              <w:t xml:space="preserve">Implementado en </w:t>
            </w:r>
            <w:r w:rsidRPr="38855B23" w:rsidR="0B63C878">
              <w:rPr>
                <w:lang w:val="es-CL"/>
              </w:rPr>
              <w:t>react</w:t>
            </w:r>
            <w:r w:rsidRPr="38855B23" w:rsidR="0B63C878">
              <w:rPr>
                <w:lang w:val="es-CL"/>
              </w:rPr>
              <w:t xml:space="preserve"> 16.13.1</w:t>
            </w:r>
          </w:p>
          <w:p w:rsidR="0B63C878" w:rsidP="38855B23" w:rsidRDefault="0B63C878" w14:paraId="4A14957A" w14:textId="1C8B2C2C">
            <w:pPr>
              <w:pStyle w:val="ListParagraph"/>
              <w:numPr>
                <w:ilvl w:val="0"/>
                <w:numId w:val="3"/>
              </w:numPr>
              <w:rPr>
                <w:lang w:val="es-CL"/>
              </w:rPr>
            </w:pPr>
            <w:r w:rsidRPr="38855B23" w:rsidR="0B63C878">
              <w:rPr>
                <w:lang w:val="es-CL"/>
              </w:rPr>
              <w:t xml:space="preserve">Se agrega lógica para recibir y mapear valor de dealer en nueva columna creada </w:t>
            </w:r>
            <w:r w:rsidRPr="38855B23" w:rsidR="0B63C878">
              <w:rPr>
                <w:lang w:val="es-CL"/>
              </w:rPr>
              <w:t>en panel</w:t>
            </w:r>
            <w:r w:rsidRPr="38855B23" w:rsidR="0B63C878">
              <w:rPr>
                <w:lang w:val="es-CL"/>
              </w:rPr>
              <w:t xml:space="preserve"> de riesgo de </w:t>
            </w:r>
            <w:r w:rsidRPr="38855B23" w:rsidR="0B63C878">
              <w:rPr>
                <w:lang w:val="es-CL"/>
              </w:rPr>
              <w:t>amicar</w:t>
            </w:r>
            <w:r w:rsidRPr="38855B23" w:rsidR="0B63C878">
              <w:rPr>
                <w:lang w:val="es-CL"/>
              </w:rPr>
              <w:t>.</w:t>
            </w:r>
          </w:p>
          <w:p w:rsidRPr="000E0922" w:rsidR="000E0922" w:rsidP="00211838" w:rsidRDefault="000E0922" w14:paraId="1E65EE1C" w14:textId="41DDD956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1E" w14:textId="77777777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00D94A75" w14:paraId="1E65EE20" w14:textId="77777777">
        <w:tc>
          <w:tcPr>
            <w:tcW w:w="8522" w:type="dxa"/>
            <w:shd w:val="clear" w:color="auto" w:fill="005CB8"/>
          </w:tcPr>
          <w:p w:rsidRPr="009E4E70" w:rsidR="0067700B" w:rsidRDefault="00A0173C" w14:paraId="1E65EE1F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Pr="00640E4B" w:rsidR="0067700B" w:rsidTr="00D94A75" w14:paraId="1E65EE22" w14:textId="77777777">
        <w:trPr>
          <w:trHeight w:val="259"/>
        </w:trPr>
        <w:tc>
          <w:tcPr>
            <w:tcW w:w="8522" w:type="dxa"/>
          </w:tcPr>
          <w:p w:rsidRPr="009E4E70" w:rsidR="0067700B" w:rsidRDefault="00A0173C" w14:paraId="1E65EE21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Pr="00640E4B" w:rsidR="0067700B" w:rsidTr="00D94A75" w14:paraId="1E65EE24" w14:textId="77777777">
        <w:trPr>
          <w:trHeight w:val="1407"/>
        </w:trPr>
        <w:tc>
          <w:tcPr>
            <w:tcW w:w="8522" w:type="dxa"/>
          </w:tcPr>
          <w:p w:rsidRPr="009E4E70" w:rsidR="0067700B" w:rsidRDefault="00141076" w14:paraId="1E65EE23" w14:textId="3C7F7518">
            <w:pPr>
              <w:rPr>
                <w:lang w:val="es-CL"/>
              </w:rPr>
            </w:pPr>
            <w:r>
              <w:rPr>
                <w:lang w:val="es-CL"/>
              </w:rPr>
              <w:t>Facilitar la identificación del dealer y así saber si es AMICAR o Inchcape</w:t>
            </w:r>
            <w:r w:rsidR="000E0922">
              <w:rPr>
                <w:lang w:val="es-CL"/>
              </w:rPr>
              <w:t>.</w:t>
            </w:r>
          </w:p>
        </w:tc>
      </w:tr>
    </w:tbl>
    <w:p w:rsidRPr="009E4E70" w:rsidR="0067700B" w:rsidRDefault="0067700B" w14:paraId="1E65EE25" w14:textId="77777777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949"/>
        <w:gridCol w:w="1196"/>
        <w:gridCol w:w="2077"/>
      </w:tblGrid>
      <w:tr w:rsidRPr="009E4E70" w:rsidR="0067700B" w:rsidTr="05C943D8" w14:paraId="1E65EE27" w14:textId="77777777">
        <w:tc>
          <w:tcPr>
            <w:tcW w:w="8522" w:type="dxa"/>
            <w:gridSpan w:val="4"/>
            <w:shd w:val="clear" w:color="auto" w:fill="005CB8"/>
            <w:tcMar/>
          </w:tcPr>
          <w:p w:rsidRPr="009E4E70" w:rsidR="0067700B" w:rsidRDefault="00A0173C" w14:paraId="1E65EE26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Pr="009E4E70" w:rsidR="0067700B" w:rsidTr="05C943D8" w14:paraId="1E65EE2C" w14:textId="77777777">
        <w:trPr>
          <w:trHeight w:val="389"/>
        </w:trPr>
        <w:tc>
          <w:tcPr>
            <w:tcW w:w="2130" w:type="dxa"/>
            <w:tcMar/>
            <w:vAlign w:val="center"/>
          </w:tcPr>
          <w:p w:rsidRPr="009E4E70" w:rsidR="0067700B" w:rsidRDefault="00A0173C" w14:paraId="1E65EE28" w14:textId="77777777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2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2A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2B" w14:textId="77777777">
            <w:pPr>
              <w:rPr>
                <w:lang w:val="es-CL"/>
              </w:rPr>
            </w:pPr>
          </w:p>
        </w:tc>
      </w:tr>
      <w:tr w:rsidRPr="009E4E70" w:rsidR="0067700B" w:rsidTr="05C943D8" w14:paraId="1E65EE31" w14:textId="77777777">
        <w:trPr>
          <w:trHeight w:val="389"/>
        </w:trPr>
        <w:tc>
          <w:tcPr>
            <w:tcW w:w="2130" w:type="dxa"/>
            <w:tcMar/>
            <w:vAlign w:val="center"/>
          </w:tcPr>
          <w:p w:rsidRPr="009E4E70" w:rsidR="0067700B" w:rsidRDefault="0067700B" w14:paraId="1E65EE2D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2E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2F" w14:textId="7BDC257B">
            <w:pPr>
              <w:rPr>
                <w:lang w:val="es-CL"/>
              </w:rPr>
            </w:pPr>
            <w:r w:rsidRPr="5CDE90BF">
              <w:rPr>
                <w:lang w:val="es-CL"/>
              </w:rPr>
              <w:t>__</w:t>
            </w:r>
            <w:r w:rsidRPr="5CDE90BF" w:rsidR="02D3BACD">
              <w:rPr>
                <w:lang w:val="es-CL"/>
              </w:rPr>
              <w:t>X</w:t>
            </w:r>
            <w:r w:rsidRPr="5CDE90BF">
              <w:rPr>
                <w:lang w:val="es-CL"/>
              </w:rPr>
              <w:t>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5E28F6C5" w14:paraId="1E65EE30" w14:textId="57A3C167">
            <w:pPr>
              <w:rPr>
                <w:lang w:val="es-CL"/>
              </w:rPr>
            </w:pPr>
          </w:p>
        </w:tc>
      </w:tr>
      <w:tr w:rsidRPr="009E4E70" w:rsidR="0067700B" w:rsidTr="05C943D8" w14:paraId="1E65EE36" w14:textId="77777777">
        <w:trPr>
          <w:trHeight w:val="391"/>
        </w:trPr>
        <w:tc>
          <w:tcPr>
            <w:tcW w:w="2130" w:type="dxa"/>
            <w:tcMar/>
            <w:vAlign w:val="center"/>
          </w:tcPr>
          <w:p w:rsidRPr="009E4E70" w:rsidR="0067700B" w:rsidRDefault="0067700B" w14:paraId="1E65EE32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3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34" w14:textId="7B5752CC">
            <w:pPr>
              <w:rPr>
                <w:lang w:val="es-CL"/>
              </w:rPr>
            </w:pPr>
            <w:r w:rsidRPr="5CDE90BF">
              <w:rPr>
                <w:lang w:val="es-CL"/>
              </w:rPr>
              <w:t>_____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35" w14:textId="122A1090">
            <w:pPr>
              <w:rPr>
                <w:lang w:val="es-CL"/>
              </w:rPr>
            </w:pPr>
          </w:p>
        </w:tc>
      </w:tr>
      <w:tr w:rsidRPr="009E4E70" w:rsidR="0067700B" w:rsidTr="05C943D8" w14:paraId="1E65EE3B" w14:textId="77777777">
        <w:trPr>
          <w:trHeight w:val="462"/>
        </w:trPr>
        <w:tc>
          <w:tcPr>
            <w:tcW w:w="2130" w:type="dxa"/>
            <w:tcMar/>
            <w:vAlign w:val="center"/>
          </w:tcPr>
          <w:p w:rsidRPr="009E4E70" w:rsidR="0067700B" w:rsidRDefault="0067700B" w14:paraId="1E65EE37" w14:textId="77777777">
            <w:pPr>
              <w:rPr>
                <w:lang w:val="es-CL"/>
              </w:rPr>
            </w:pPr>
          </w:p>
        </w:tc>
        <w:tc>
          <w:tcPr>
            <w:tcW w:w="3039" w:type="dxa"/>
            <w:tcMar/>
            <w:vAlign w:val="center"/>
          </w:tcPr>
          <w:p w:rsidRPr="009E4E70" w:rsidR="0067700B" w:rsidRDefault="00A0173C" w14:paraId="1E65EE38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tcMar/>
            <w:vAlign w:val="center"/>
          </w:tcPr>
          <w:p w:rsidRPr="009E4E70" w:rsidR="0067700B" w:rsidRDefault="00A0173C" w14:paraId="1E65EE3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tcMar/>
            <w:vAlign w:val="center"/>
          </w:tcPr>
          <w:p w:rsidRPr="009E4E70" w:rsidR="0067700B" w:rsidRDefault="0067700B" w14:paraId="1E65EE3A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3C" w14:textId="77777777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Pr="009E4E70" w:rsidR="0067700B" w:rsidTr="38855B23" w14:paraId="1E65EE3E" w14:textId="77777777">
        <w:tc>
          <w:tcPr>
            <w:tcW w:w="0" w:type="auto"/>
            <w:gridSpan w:val="3"/>
            <w:shd w:val="clear" w:color="auto" w:fill="005CB8"/>
            <w:tcMar/>
          </w:tcPr>
          <w:p w:rsidRPr="009E4E70" w:rsidR="0067700B" w:rsidRDefault="00A0173C" w14:paraId="1E65EE3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Pr="00640E4B" w:rsidR="0067700B" w:rsidTr="38855B23" w14:paraId="1E65EE40" w14:textId="77777777">
        <w:tc>
          <w:tcPr>
            <w:tcW w:w="0" w:type="auto"/>
            <w:gridSpan w:val="3"/>
            <w:tcMar/>
          </w:tcPr>
          <w:p w:rsidRPr="009E4E70" w:rsidR="0067700B" w:rsidRDefault="00A0173C" w14:paraId="1E65EE3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Pr="009E4E70" w:rsidR="0067700B" w:rsidTr="38855B23" w14:paraId="1E65EE44" w14:textId="77777777">
        <w:trPr>
          <w:trHeight w:val="473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2" w14:textId="4F39118A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D761A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 Base de datos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3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Pr="009E4E70" w:rsidR="0067700B" w:rsidTr="38855B23" w14:paraId="1E65EE48" w14:textId="77777777">
        <w:trPr>
          <w:trHeight w:val="462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5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6" w14:textId="58A99143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7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Pr="009E4E70" w:rsidR="0067700B" w:rsidTr="38855B23" w14:paraId="1E65EE4C" w14:textId="77777777">
        <w:trPr>
          <w:trHeight w:val="441"/>
        </w:trPr>
        <w:tc>
          <w:tcPr>
            <w:tcW w:w="3026" w:type="dxa"/>
            <w:tcMar/>
            <w:vAlign w:val="center"/>
          </w:tcPr>
          <w:p w:rsidRPr="009E4E70" w:rsidR="0067700B" w:rsidRDefault="00A0173C" w14:paraId="1E65EE49" w14:textId="54E23E14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260259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Otro</w:t>
            </w:r>
          </w:p>
        </w:tc>
        <w:tc>
          <w:tcPr>
            <w:tcW w:w="2826" w:type="dxa"/>
            <w:tcMar/>
            <w:vAlign w:val="center"/>
          </w:tcPr>
          <w:p w:rsidRPr="009E4E70" w:rsidR="0067700B" w:rsidRDefault="00A0173C" w14:paraId="1E65EE4A" w14:textId="77777777">
            <w:pPr>
              <w:ind w:left="100" w:hanging="100" w:hangingChars="5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tcMar/>
            <w:vAlign w:val="center"/>
          </w:tcPr>
          <w:p w:rsidRPr="009E4E70" w:rsidR="0067700B" w:rsidRDefault="00A0173C" w14:paraId="1E65EE4B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Pr="009E4E70" w:rsidR="0067700B" w:rsidTr="38855B23" w14:paraId="1E65EE50" w14:textId="77777777">
        <w:trPr>
          <w:trHeight w:val="337"/>
        </w:trPr>
        <w:tc>
          <w:tcPr>
            <w:tcW w:w="3026" w:type="dxa"/>
            <w:tcMar/>
          </w:tcPr>
          <w:p w:rsidRPr="009E4E70" w:rsidR="0067700B" w:rsidRDefault="0067700B" w14:paraId="1E65EE4D" w14:textId="77777777">
            <w:pPr>
              <w:rPr>
                <w:lang w:val="es-CL"/>
              </w:rPr>
            </w:pPr>
          </w:p>
        </w:tc>
        <w:tc>
          <w:tcPr>
            <w:tcW w:w="2826" w:type="dxa"/>
            <w:tcMar/>
          </w:tcPr>
          <w:p w:rsidRPr="009E4E70" w:rsidR="0067700B" w:rsidRDefault="0067700B" w14:paraId="1E65EE4E" w14:textId="77777777">
            <w:pPr>
              <w:rPr>
                <w:lang w:val="es-CL"/>
              </w:rPr>
            </w:pPr>
          </w:p>
        </w:tc>
        <w:tc>
          <w:tcPr>
            <w:tcW w:w="2670" w:type="dxa"/>
            <w:tcMar/>
          </w:tcPr>
          <w:p w:rsidRPr="009E4E70" w:rsidR="0067700B" w:rsidRDefault="0067700B" w14:paraId="1E65EE4F" w14:textId="77777777">
            <w:pPr>
              <w:rPr>
                <w:lang w:val="es-CL"/>
              </w:rPr>
            </w:pPr>
          </w:p>
        </w:tc>
      </w:tr>
      <w:tr w:rsidRPr="00C66BFB" w:rsidR="0067700B" w:rsidTr="38855B23" w14:paraId="1E65EE53" w14:textId="77777777">
        <w:trPr>
          <w:trHeight w:val="597"/>
        </w:trPr>
        <w:tc>
          <w:tcPr>
            <w:tcW w:w="3026" w:type="dxa"/>
            <w:tcMar/>
          </w:tcPr>
          <w:p w:rsidRPr="009E4E70" w:rsidR="0067700B" w:rsidRDefault="00A0173C" w14:paraId="1E65EE5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  <w:tcMar/>
          </w:tcPr>
          <w:p w:rsidRPr="009E4E70" w:rsidR="00260259" w:rsidP="38855B23" w:rsidRDefault="00260259" w14:paraId="7C601453" w14:textId="344BC70B">
            <w:pPr>
              <w:rPr>
                <w:lang w:val="es-CL"/>
              </w:rPr>
            </w:pPr>
            <w:r w:rsidRPr="38855B23" w:rsidR="34EFB87E">
              <w:rPr>
                <w:lang w:val="es-CL"/>
              </w:rPr>
              <w:t>AKS5</w:t>
            </w:r>
          </w:p>
          <w:p w:rsidRPr="009E4E70" w:rsidR="00260259" w:rsidRDefault="00260259" w14:paraId="1E65EE52" w14:textId="45733881">
            <w:pPr>
              <w:rPr>
                <w:lang w:val="es-CL"/>
              </w:rPr>
            </w:pPr>
            <w:r w:rsidRPr="38855B23" w:rsidR="34EFB87E">
              <w:rPr>
                <w:lang w:val="es-CL"/>
              </w:rPr>
              <w:t>APIM</w:t>
            </w:r>
          </w:p>
        </w:tc>
      </w:tr>
    </w:tbl>
    <w:p w:rsidRPr="009E4E70" w:rsidR="0067700B" w:rsidRDefault="0067700B" w14:paraId="1E65EE54" w14:textId="77777777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00D94A75" w14:paraId="1E65EE57" w14:textId="77777777">
        <w:tc>
          <w:tcPr>
            <w:tcW w:w="8522" w:type="dxa"/>
            <w:shd w:val="clear" w:color="auto" w:fill="005CB8"/>
          </w:tcPr>
          <w:p w:rsidRPr="009E4E70" w:rsidR="0067700B" w:rsidRDefault="00794386" w14:paraId="1E65EE56" w14:textId="46A67A4E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 w:rsidRPr="009E4E70" w:rsidR="00A0173C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Pr="00640E4B" w:rsidR="0067700B" w:rsidTr="00D94A75" w14:paraId="1E65EE59" w14:textId="77777777">
        <w:trPr>
          <w:trHeight w:val="259"/>
        </w:trPr>
        <w:tc>
          <w:tcPr>
            <w:tcW w:w="8522" w:type="dxa"/>
          </w:tcPr>
          <w:p w:rsidRPr="009E4E70" w:rsidR="0067700B" w:rsidRDefault="00A0173C" w14:paraId="1E65EE58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Pr="00C66BFB" w:rsidR="0067700B" w:rsidTr="00D94A75" w14:paraId="1E65EE5B" w14:textId="77777777">
        <w:trPr>
          <w:trHeight w:val="1251"/>
        </w:trPr>
        <w:tc>
          <w:tcPr>
            <w:tcW w:w="8522" w:type="dxa"/>
          </w:tcPr>
          <w:p w:rsidRPr="009E4E70" w:rsidR="0067700B" w:rsidRDefault="00B96051" w14:paraId="1E65EE5A" w14:textId="319B3936">
            <w:pPr>
              <w:rPr>
                <w:lang w:val="es-CL"/>
              </w:rPr>
            </w:pPr>
            <w:r>
              <w:rPr>
                <w:lang w:val="es-CL"/>
              </w:rPr>
              <w:t>No se requerirá ninguna actividad manual posterior al paso.</w:t>
            </w:r>
          </w:p>
        </w:tc>
      </w:tr>
    </w:tbl>
    <w:p w:rsidRPr="009E4E70" w:rsidR="0067700B" w:rsidRDefault="0067700B" w14:paraId="1E65EE5C" w14:textId="77777777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3348"/>
        <w:gridCol w:w="1972"/>
        <w:gridCol w:w="1126"/>
        <w:gridCol w:w="1260"/>
      </w:tblGrid>
      <w:tr w:rsidRPr="00640E4B" w:rsidR="0067700B" w:rsidTr="38855B23" w14:paraId="1E65EE5E" w14:textId="77777777">
        <w:tc>
          <w:tcPr>
            <w:tcW w:w="8522" w:type="dxa"/>
            <w:gridSpan w:val="5"/>
            <w:shd w:val="clear" w:color="auto" w:fill="005CB8"/>
            <w:tcMar/>
          </w:tcPr>
          <w:p w:rsidRPr="009E4E70" w:rsidR="0067700B" w:rsidRDefault="00A0173C" w14:paraId="1E65EE5D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Pr="009E4E70" w:rsidR="0067700B" w:rsidTr="38855B23" w14:paraId="1E65EE65" w14:textId="77777777">
        <w:tc>
          <w:tcPr>
            <w:tcW w:w="595" w:type="dxa"/>
            <w:tcMar/>
          </w:tcPr>
          <w:p w:rsidRPr="009E4E70" w:rsidR="0067700B" w:rsidRDefault="00A0173C" w14:paraId="1E65EE5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3485" w:type="dxa"/>
            <w:tcMar/>
          </w:tcPr>
          <w:p w:rsidRPr="009E4E70" w:rsidR="0067700B" w:rsidRDefault="00A0173C" w14:paraId="1E65EE60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021" w:type="dxa"/>
            <w:tcMar/>
          </w:tcPr>
          <w:p w:rsidRPr="009E4E70" w:rsidR="0067700B" w:rsidRDefault="00A0173C" w14:paraId="1E65EE61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140" w:type="dxa"/>
            <w:tcMar/>
          </w:tcPr>
          <w:p w:rsidRPr="009E4E70" w:rsidR="0067700B" w:rsidRDefault="00A0173C" w14:paraId="1E65EE62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281" w:type="dxa"/>
            <w:tcMar/>
          </w:tcPr>
          <w:p w:rsidRPr="009E4E70" w:rsidR="0067700B" w:rsidRDefault="00A0173C" w14:paraId="1E65EE63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:rsidRPr="009E4E70" w:rsidR="0067700B" w:rsidRDefault="00A0173C" w14:paraId="1E65EE6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Pr="009E4E70" w:rsidR="0067700B" w:rsidTr="38855B23" w14:paraId="1E65EE6B" w14:textId="77777777">
        <w:tc>
          <w:tcPr>
            <w:tcW w:w="595" w:type="dxa"/>
            <w:tcMar/>
          </w:tcPr>
          <w:p w:rsidRPr="009E4E70" w:rsidR="0067700B" w:rsidRDefault="00A0173C" w14:paraId="1E65EE6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485" w:type="dxa"/>
            <w:tcMar/>
          </w:tcPr>
          <w:p w:rsidRPr="009E4E70" w:rsidR="0067700B" w:rsidP="00B96051" w:rsidRDefault="001D761A" w14:paraId="1E65EE67" w14:textId="0F0C343F">
            <w:pPr>
              <w:rPr>
                <w:lang w:val="es-CL"/>
              </w:rPr>
            </w:pPr>
            <w:r>
              <w:rPr>
                <w:lang w:val="es-CL"/>
              </w:rPr>
              <w:t>tanner-amicar-integracion</w:t>
            </w:r>
          </w:p>
        </w:tc>
        <w:tc>
          <w:tcPr>
            <w:tcW w:w="2021" w:type="dxa"/>
            <w:tcMar/>
          </w:tcPr>
          <w:p w:rsidRPr="009E4E70" w:rsidR="0067700B" w:rsidRDefault="00B96051" w14:paraId="1E65EE68" w14:textId="4692315E">
            <w:pPr>
              <w:rPr>
                <w:lang w:val="es-CL"/>
              </w:rPr>
            </w:pPr>
            <w:r>
              <w:rPr>
                <w:lang w:val="es-CL"/>
              </w:rPr>
              <w:t xml:space="preserve">No se podrán realizar inyecciones </w:t>
            </w:r>
            <w:r w:rsidR="001D761A">
              <w:rPr>
                <w:lang w:val="es-CL"/>
              </w:rPr>
              <w:t>de créditos desde amicar</w:t>
            </w:r>
          </w:p>
        </w:tc>
        <w:tc>
          <w:tcPr>
            <w:tcW w:w="1140" w:type="dxa"/>
            <w:tcMar/>
          </w:tcPr>
          <w:p w:rsidRPr="009E4E70" w:rsidR="0067700B" w:rsidRDefault="008C6816" w14:paraId="1E65EE69" w14:textId="1D54B80E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281" w:type="dxa"/>
            <w:tcMar/>
          </w:tcPr>
          <w:p w:rsidRPr="009E4E70" w:rsidR="0067700B" w:rsidRDefault="008C6816" w14:paraId="1E65EE6A" w14:textId="5625C2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Pr="009E4E70" w:rsidR="0067700B" w:rsidTr="38855B23" w14:paraId="1E65EE71" w14:textId="77777777">
        <w:tc>
          <w:tcPr>
            <w:tcW w:w="595" w:type="dxa"/>
            <w:tcMar/>
          </w:tcPr>
          <w:p w:rsidRPr="009E4E70" w:rsidR="0067700B" w:rsidRDefault="00A0173C" w14:paraId="1E65EE6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485" w:type="dxa"/>
            <w:tcMar/>
          </w:tcPr>
          <w:p w:rsidRPr="009E4E70" w:rsidR="0067700B" w:rsidP="38855B23" w:rsidRDefault="0067700B" w14:paraId="0807964A" w14:textId="1C034D1A">
            <w:pPr>
              <w:rPr>
                <w:lang w:val="es-CL"/>
              </w:rPr>
            </w:pPr>
            <w:r w:rsidRPr="38855B23" w:rsidR="7165F9E9">
              <w:rPr>
                <w:lang w:val="es-CL"/>
              </w:rPr>
              <w:t>Amicar</w:t>
            </w:r>
            <w:r w:rsidRPr="38855B23" w:rsidR="7165F9E9">
              <w:rPr>
                <w:lang w:val="es-CL"/>
              </w:rPr>
              <w:t>-</w:t>
            </w:r>
            <w:r w:rsidRPr="38855B23" w:rsidR="7165F9E9">
              <w:rPr>
                <w:lang w:val="es-CL"/>
              </w:rPr>
              <w:t>risk</w:t>
            </w:r>
            <w:r w:rsidRPr="38855B23" w:rsidR="7165F9E9">
              <w:rPr>
                <w:lang w:val="es-CL"/>
              </w:rPr>
              <w:t>-api</w:t>
            </w:r>
          </w:p>
          <w:p w:rsidRPr="009E4E70" w:rsidR="0067700B" w:rsidRDefault="0067700B" w14:paraId="1E65EE6D" w14:textId="707C9921">
            <w:pPr>
              <w:rPr>
                <w:lang w:val="es-CL"/>
              </w:rPr>
            </w:pPr>
            <w:r w:rsidRPr="38855B23" w:rsidR="7165F9E9">
              <w:rPr>
                <w:lang w:val="es-CL"/>
              </w:rPr>
              <w:t>Amicar-risk-web</w:t>
            </w:r>
          </w:p>
        </w:tc>
        <w:tc>
          <w:tcPr>
            <w:tcW w:w="2021" w:type="dxa"/>
            <w:tcMar/>
          </w:tcPr>
          <w:p w:rsidRPr="009E4E70" w:rsidR="0067700B" w:rsidRDefault="0067700B" w14:paraId="1E65EE6E" w14:textId="16F8BF69">
            <w:pPr>
              <w:rPr>
                <w:lang w:val="es-CL"/>
              </w:rPr>
            </w:pPr>
            <w:r w:rsidRPr="38855B23" w:rsidR="7165F9E9">
              <w:rPr>
                <w:lang w:val="es-CL"/>
              </w:rPr>
              <w:t>No se podrán inyectar operaciones sobre resultados de evaluación por lo que no se podrán ver nuevos registros en panel de riesgo amicar</w:t>
            </w:r>
          </w:p>
        </w:tc>
        <w:tc>
          <w:tcPr>
            <w:tcW w:w="1140" w:type="dxa"/>
            <w:tcMar/>
          </w:tcPr>
          <w:p w:rsidRPr="009E4E70" w:rsidR="0067700B" w:rsidRDefault="0067700B" w14:paraId="1E65EE6F" w14:textId="29DB6D28">
            <w:pPr>
              <w:rPr>
                <w:lang w:val="es-CL"/>
              </w:rPr>
            </w:pPr>
            <w:r w:rsidRPr="38855B23" w:rsidR="7165F9E9">
              <w:rPr>
                <w:lang w:val="es-CL"/>
              </w:rPr>
              <w:t>S</w:t>
            </w:r>
          </w:p>
        </w:tc>
        <w:tc>
          <w:tcPr>
            <w:tcW w:w="1281" w:type="dxa"/>
            <w:tcMar/>
          </w:tcPr>
          <w:p w:rsidRPr="009E4E70" w:rsidR="0067700B" w:rsidRDefault="0067700B" w14:paraId="1E65EE70" w14:textId="51A0725E">
            <w:pPr>
              <w:rPr>
                <w:lang w:val="es-CL"/>
              </w:rPr>
            </w:pPr>
            <w:r w:rsidRPr="38855B23" w:rsidR="7165F9E9">
              <w:rPr>
                <w:lang w:val="es-CL"/>
              </w:rPr>
              <w:t>N</w:t>
            </w:r>
          </w:p>
        </w:tc>
      </w:tr>
    </w:tbl>
    <w:p w:rsidRPr="009E4E70" w:rsidR="0067700B" w:rsidRDefault="0067700B" w14:paraId="1E65EE78" w14:textId="77777777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028"/>
        <w:gridCol w:w="3600"/>
      </w:tblGrid>
      <w:tr w:rsidRPr="00640E4B" w:rsidR="0067700B" w:rsidTr="00D94A75" w14:paraId="1E65EE7B" w14:textId="77777777">
        <w:tc>
          <w:tcPr>
            <w:tcW w:w="4812" w:type="dxa"/>
            <w:gridSpan w:val="2"/>
            <w:shd w:val="clear" w:color="auto" w:fill="005CB8"/>
          </w:tcPr>
          <w:p w:rsidRPr="009E4E70" w:rsidR="0067700B" w:rsidRDefault="00A0173C" w14:paraId="1E65EE79" w14:textId="27C2003B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:rsidRPr="009E4E70" w:rsidR="0067700B" w:rsidRDefault="0067700B" w14:paraId="1E65EE7A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:rsidTr="00D94A75" w14:paraId="1E65EE7F" w14:textId="77777777">
        <w:trPr>
          <w:trHeight w:val="215"/>
        </w:trPr>
        <w:tc>
          <w:tcPr>
            <w:tcW w:w="674" w:type="dxa"/>
          </w:tcPr>
          <w:p w:rsidRPr="009E4E70" w:rsidR="0067700B" w:rsidRDefault="00A0173C" w14:paraId="1E65EE7C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:rsidRPr="009E4E70" w:rsidR="0067700B" w:rsidRDefault="00A0173C" w14:paraId="1E65EE7D" w14:textId="1A99D4D1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:rsidRPr="009E4E70" w:rsidR="0067700B" w:rsidRDefault="00A0173C" w14:paraId="1E65EE7E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Pr="00640E4B" w:rsidR="0067700B" w:rsidTr="00D94A75" w14:paraId="1E65EE83" w14:textId="77777777">
        <w:trPr>
          <w:trHeight w:val="203"/>
        </w:trPr>
        <w:tc>
          <w:tcPr>
            <w:tcW w:w="674" w:type="dxa"/>
          </w:tcPr>
          <w:p w:rsidRPr="009E4E70" w:rsidR="0067700B" w:rsidRDefault="00A0173C" w14:paraId="1E65EE80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:rsidRPr="009E4E70" w:rsidR="0067700B" w:rsidRDefault="00B570C7" w14:paraId="1E65EE81" w14:textId="4EBFB441">
            <w:pPr>
              <w:rPr>
                <w:lang w:val="es-CL"/>
              </w:rPr>
            </w:pPr>
            <w:r>
              <w:rPr>
                <w:lang w:val="es-CL"/>
              </w:rPr>
              <w:t>No se podrán realizar inyecciones desde Amicar</w:t>
            </w:r>
          </w:p>
        </w:tc>
        <w:tc>
          <w:tcPr>
            <w:tcW w:w="3710" w:type="dxa"/>
          </w:tcPr>
          <w:p w:rsidRPr="009E4E70" w:rsidR="0067700B" w:rsidRDefault="00B96051" w14:paraId="1E65EE82" w14:textId="58B45806">
            <w:pPr>
              <w:rPr>
                <w:lang w:val="es-CL"/>
              </w:rPr>
            </w:pPr>
            <w:r>
              <w:rPr>
                <w:lang w:val="es-CL"/>
              </w:rPr>
              <w:t>Aplicar Rollback indicado en el documento de PAP.</w:t>
            </w:r>
          </w:p>
        </w:tc>
      </w:tr>
      <w:tr w:rsidRPr="009E4E70" w:rsidR="0067700B" w:rsidTr="00D94A75" w14:paraId="1E65EE87" w14:textId="77777777">
        <w:tc>
          <w:tcPr>
            <w:tcW w:w="674" w:type="dxa"/>
          </w:tcPr>
          <w:p w:rsidRPr="009E4E70" w:rsidR="0067700B" w:rsidRDefault="00A0173C" w14:paraId="1E65EE84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:rsidRPr="009E4E70" w:rsidR="0067700B" w:rsidRDefault="0067700B" w14:paraId="1E65EE85" w14:textId="2B73002D">
            <w:pPr>
              <w:rPr>
                <w:lang w:val="es-CL"/>
              </w:rPr>
            </w:pPr>
          </w:p>
        </w:tc>
        <w:tc>
          <w:tcPr>
            <w:tcW w:w="3710" w:type="dxa"/>
          </w:tcPr>
          <w:p w:rsidRPr="009E4E70" w:rsidR="0067700B" w:rsidRDefault="0067700B" w14:paraId="1E65EE86" w14:textId="070E451F">
            <w:pPr>
              <w:rPr>
                <w:lang w:val="es-CL"/>
              </w:rPr>
            </w:pPr>
          </w:p>
        </w:tc>
      </w:tr>
      <w:tr w:rsidRPr="009E4E70" w:rsidR="0067700B" w:rsidTr="00D94A75" w14:paraId="1E65EE8B" w14:textId="77777777">
        <w:tc>
          <w:tcPr>
            <w:tcW w:w="674" w:type="dxa"/>
          </w:tcPr>
          <w:p w:rsidRPr="009E4E70" w:rsidR="0067700B" w:rsidRDefault="00A0173C" w14:paraId="1E65EE88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:rsidRPr="009E4E70" w:rsidR="0067700B" w:rsidRDefault="0067700B" w14:paraId="1E65EE89" w14:textId="77777777">
            <w:pPr>
              <w:rPr>
                <w:lang w:val="es-CL"/>
              </w:rPr>
            </w:pPr>
          </w:p>
        </w:tc>
        <w:tc>
          <w:tcPr>
            <w:tcW w:w="3710" w:type="dxa"/>
          </w:tcPr>
          <w:p w:rsidRPr="009E4E70" w:rsidR="0067700B" w:rsidRDefault="0067700B" w14:paraId="1E65EE8A" w14:textId="77777777">
            <w:pPr>
              <w:rPr>
                <w:lang w:val="es-CL"/>
              </w:rPr>
            </w:pPr>
          </w:p>
        </w:tc>
      </w:tr>
      <w:tr w:rsidRPr="009E4E70" w:rsidR="0067700B" w:rsidTr="00D94A75" w14:paraId="1E65EE8F" w14:textId="77777777">
        <w:tc>
          <w:tcPr>
            <w:tcW w:w="674" w:type="dxa"/>
          </w:tcPr>
          <w:p w:rsidRPr="009E4E70" w:rsidR="0067700B" w:rsidRDefault="00A0173C" w14:paraId="1E65EE8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:rsidRPr="009E4E70" w:rsidR="0067700B" w:rsidRDefault="0067700B" w14:paraId="1E65EE8D" w14:textId="77777777">
            <w:pPr>
              <w:rPr>
                <w:lang w:val="es-CL"/>
              </w:rPr>
            </w:pPr>
          </w:p>
        </w:tc>
        <w:tc>
          <w:tcPr>
            <w:tcW w:w="3710" w:type="dxa"/>
          </w:tcPr>
          <w:p w:rsidRPr="009E4E70" w:rsidR="0067700B" w:rsidRDefault="0067700B" w14:paraId="1E65EE8E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E90" w14:textId="77777777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Pr="00640E4B" w:rsidR="0067700B" w:rsidTr="38855B23" w14:paraId="1E65EE92" w14:textId="77777777">
        <w:tc>
          <w:tcPr>
            <w:tcW w:w="8522" w:type="dxa"/>
            <w:gridSpan w:val="2"/>
            <w:shd w:val="clear" w:color="auto" w:fill="005CB8"/>
            <w:tcMar/>
          </w:tcPr>
          <w:p w:rsidRPr="009E4E70" w:rsidR="0067700B" w:rsidRDefault="00A0173C" w14:paraId="1E65EE91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Pr="009E4E70" w:rsidR="0067700B" w:rsidTr="38855B23" w14:paraId="1E65EE95" w14:textId="77777777">
        <w:tc>
          <w:tcPr>
            <w:tcW w:w="4261" w:type="dxa"/>
            <w:tcMar/>
          </w:tcPr>
          <w:p w:rsidRPr="009E4E70" w:rsidR="0067700B" w:rsidRDefault="00BB2562" w14:paraId="1E65EE93" w14:textId="1E9E2199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  <w:tcMar/>
          </w:tcPr>
          <w:p w:rsidRPr="009E4E70" w:rsidR="0067700B" w:rsidRDefault="00A0173C" w14:paraId="1E65EE94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Pr="00C66BFB" w:rsidR="0067700B" w:rsidTr="38855B23" w14:paraId="1E65EE98" w14:textId="77777777">
        <w:tc>
          <w:tcPr>
            <w:tcW w:w="4261" w:type="dxa"/>
            <w:tcMar/>
          </w:tcPr>
          <w:p w:rsidRPr="009E4E70" w:rsidR="0067700B" w:rsidRDefault="00A0173C" w14:paraId="1E65EE96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  <w:tcMar/>
          </w:tcPr>
          <w:p w:rsidRPr="009E4E70" w:rsidR="0067700B" w:rsidRDefault="001E063A" w14:paraId="1E65EE97" w14:textId="1C818890">
            <w:pPr>
              <w:rPr>
                <w:lang w:val="es-CL"/>
              </w:rPr>
            </w:pPr>
            <w:r w:rsidRPr="38855B23" w:rsidR="430F8CDA">
              <w:rPr>
                <w:lang w:val="es-CL"/>
              </w:rPr>
              <w:t>9</w:t>
            </w:r>
            <w:r w:rsidRPr="38855B23" w:rsidR="53890C41">
              <w:rPr>
                <w:lang w:val="es-CL"/>
              </w:rPr>
              <w:t>0</w:t>
            </w:r>
            <w:r w:rsidRPr="38855B23" w:rsidR="001E063A">
              <w:rPr>
                <w:lang w:val="es-CL"/>
              </w:rPr>
              <w:t xml:space="preserve"> min</w:t>
            </w:r>
          </w:p>
        </w:tc>
      </w:tr>
      <w:tr w:rsidRPr="00C66BFB" w:rsidR="0067700B" w:rsidTr="38855B23" w14:paraId="1E65EE9B" w14:textId="77777777">
        <w:tc>
          <w:tcPr>
            <w:tcW w:w="4261" w:type="dxa"/>
            <w:tcMar/>
          </w:tcPr>
          <w:p w:rsidRPr="009E4E70" w:rsidR="0067700B" w:rsidRDefault="00A0173C" w14:paraId="1E65EE9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  <w:tcMar/>
          </w:tcPr>
          <w:p w:rsidRPr="009E4E70" w:rsidR="0067700B" w:rsidRDefault="001E063A" w14:paraId="1E65EE9A" w14:textId="1B762451">
            <w:pPr>
              <w:rPr>
                <w:lang w:val="es-CL"/>
              </w:rPr>
            </w:pPr>
            <w:r w:rsidRPr="38855B23" w:rsidR="430F8CDA">
              <w:rPr>
                <w:lang w:val="es-CL"/>
              </w:rPr>
              <w:t>6</w:t>
            </w:r>
            <w:r w:rsidRPr="38855B23" w:rsidR="7DC4D0C3">
              <w:rPr>
                <w:lang w:val="es-CL"/>
              </w:rPr>
              <w:t>0</w:t>
            </w:r>
            <w:r w:rsidRPr="38855B23" w:rsidR="001E063A">
              <w:rPr>
                <w:lang w:val="es-CL"/>
              </w:rPr>
              <w:t xml:space="preserve"> min</w:t>
            </w:r>
          </w:p>
        </w:tc>
      </w:tr>
      <w:tr w:rsidRPr="009E4E70" w:rsidR="0067700B" w:rsidTr="38855B23" w14:paraId="1E65EE9E" w14:textId="77777777">
        <w:tc>
          <w:tcPr>
            <w:tcW w:w="4261" w:type="dxa"/>
            <w:tcMar/>
          </w:tcPr>
          <w:p w:rsidRPr="009E4E70" w:rsidR="0067700B" w:rsidRDefault="00A0173C" w14:paraId="1E65EE9C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  <w:tcMar/>
          </w:tcPr>
          <w:p w:rsidRPr="009E4E70" w:rsidR="0067700B" w:rsidRDefault="001E063A" w14:paraId="1E65EE9D" w14:textId="6C24CDBD">
            <w:pPr>
              <w:rPr>
                <w:lang w:val="es-CL"/>
              </w:rPr>
            </w:pPr>
            <w:r w:rsidRPr="38855B23" w:rsidR="5FE934BB">
              <w:rPr>
                <w:lang w:val="es-CL"/>
              </w:rPr>
              <w:t>150</w:t>
            </w:r>
            <w:r w:rsidRPr="38855B23" w:rsidR="001E063A">
              <w:rPr>
                <w:lang w:val="es-CL"/>
              </w:rPr>
              <w:t xml:space="preserve"> min</w:t>
            </w:r>
          </w:p>
        </w:tc>
      </w:tr>
    </w:tbl>
    <w:p w:rsidRPr="009E4E70" w:rsidR="0067700B" w:rsidRDefault="0067700B" w14:paraId="1E65EE9F" w14:textId="77777777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00D94A75" w14:paraId="1E65EEA1" w14:textId="77777777">
        <w:tc>
          <w:tcPr>
            <w:tcW w:w="8522" w:type="dxa"/>
            <w:shd w:val="clear" w:color="auto" w:fill="005CB8"/>
          </w:tcPr>
          <w:p w:rsidRPr="009E4E70" w:rsidR="0067700B" w:rsidRDefault="00A0173C" w14:paraId="1E65EEA0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Pr="00640E4B" w:rsidR="0067700B" w:rsidTr="00D94A75" w14:paraId="1E65EEA3" w14:textId="77777777">
        <w:tc>
          <w:tcPr>
            <w:tcW w:w="8522" w:type="dxa"/>
          </w:tcPr>
          <w:p w:rsidRPr="009E4E70" w:rsidR="0067700B" w:rsidRDefault="00A0173C" w14:paraId="1E65EEA2" w14:textId="1985D5B0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Pr="00640E4B" w:rsidR="0067700B" w:rsidTr="00D94A75" w14:paraId="1E65EEA6" w14:textId="77777777">
        <w:trPr>
          <w:trHeight w:val="203"/>
        </w:trPr>
        <w:tc>
          <w:tcPr>
            <w:tcW w:w="8522" w:type="dxa"/>
          </w:tcPr>
          <w:p w:rsidR="0067700B" w:rsidRDefault="0056330B" w14:paraId="1E65EEA4" w14:textId="4E918F48">
            <w:pPr>
              <w:rPr>
                <w:lang w:val="es-CL"/>
              </w:rPr>
            </w:pPr>
            <w:r>
              <w:rPr>
                <w:lang w:val="es-CL"/>
              </w:rPr>
              <w:t>Reestablecer los pipelines indicados en el documento de PAP.</w:t>
            </w:r>
          </w:p>
          <w:p w:rsidRPr="009E4E70" w:rsidR="0067700B" w:rsidP="00635FB8" w:rsidRDefault="0067700B" w14:paraId="1E65EEA5" w14:textId="77777777">
            <w:pPr>
              <w:rPr>
                <w:lang w:val="es-CL"/>
              </w:rPr>
            </w:pPr>
          </w:p>
        </w:tc>
      </w:tr>
    </w:tbl>
    <w:p w:rsidR="0067700B" w:rsidRDefault="0067700B" w14:paraId="1E65EEA7" w14:textId="77777777">
      <w:pPr>
        <w:rPr>
          <w:lang w:val="es-CL"/>
        </w:rPr>
      </w:pPr>
    </w:p>
    <w:p w:rsidR="00B96051" w:rsidP="00B96051" w:rsidRDefault="00B96051" w14:paraId="1CDE6E87" w14:textId="4D5E7A0E">
      <w:pPr>
        <w:divId w:val="1592355635"/>
        <w:rPr>
          <w:lang w:val="es-CL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2225"/>
        <w:gridCol w:w="1702"/>
        <w:gridCol w:w="2255"/>
      </w:tblGrid>
      <w:tr w:rsidRPr="00767DC7" w:rsidR="00767DC7" w:rsidTr="00D94A75" w14:paraId="7C9F5098" w14:textId="77777777">
        <w:trPr>
          <w:trHeight w:val="300"/>
        </w:trPr>
        <w:tc>
          <w:tcPr>
            <w:tcW w:w="85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5CB8"/>
            <w:hideMark/>
          </w:tcPr>
          <w:p w:rsidRPr="00767DC7" w:rsidR="00767DC7" w:rsidP="00767DC7" w:rsidRDefault="00767DC7" w14:paraId="426A21CB" w14:textId="77777777">
            <w:pPr>
              <w:divId w:val="1592355635"/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ESTIMACION DE RECURSOS NECESARIOS</w:t>
            </w:r>
            <w:r w:rsidRPr="00767DC7">
              <w:rPr>
                <w:lang w:val="es-CL"/>
              </w:rPr>
              <w:t> </w:t>
            </w:r>
          </w:p>
        </w:tc>
      </w:tr>
      <w:tr w:rsidRPr="00767DC7" w:rsidR="00767DC7" w:rsidTr="00D94A75" w14:paraId="6FA5F194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06E3CDFC" w14:textId="7777777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Concepto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6C61EC46" w14:textId="7777777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Servidor de ejecución: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03B22E52" w14:textId="7777777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Incremento esperado: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65A7C10D" w14:textId="77777777">
            <w:pPr>
              <w:rPr>
                <w:lang w:val="es-CL"/>
              </w:rPr>
            </w:pPr>
            <w:r w:rsidRPr="00767DC7">
              <w:rPr>
                <w:b/>
                <w:bCs/>
                <w:lang w:val="es-CL"/>
              </w:rPr>
              <w:t>Disponibilidad actual:</w:t>
            </w:r>
            <w:r w:rsidRPr="00767DC7">
              <w:rPr>
                <w:lang w:val="es-CL"/>
              </w:rPr>
              <w:t> </w:t>
            </w:r>
          </w:p>
        </w:tc>
      </w:tr>
      <w:tr w:rsidRPr="00767DC7" w:rsidR="00767DC7" w:rsidTr="00D94A75" w14:paraId="27653683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4C319D25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Memoria (GB)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26668150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457BB0FB" w14:textId="7777777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35415BA2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150m </w:t>
            </w:r>
          </w:p>
        </w:tc>
      </w:tr>
      <w:tr w:rsidRPr="00767DC7" w:rsidR="00767DC7" w:rsidTr="00D94A75" w14:paraId="3CB6E081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70E8FF34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Disco (GB)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35934FE6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6F6CF482" w14:textId="77777777">
            <w:pPr>
              <w:rPr>
                <w:lang w:val="es-CL"/>
              </w:rPr>
            </w:pPr>
            <w:r w:rsidRPr="00767DC7">
              <w:t>0mb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41ED03C8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n/a </w:t>
            </w:r>
          </w:p>
        </w:tc>
      </w:tr>
      <w:tr w:rsidRPr="00767DC7" w:rsidR="00767DC7" w:rsidTr="00D94A75" w14:paraId="698E06CE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4ECF8E54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CPU (%)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0B9401B6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48126AC0" w14:textId="77777777">
            <w:pPr>
              <w:rPr>
                <w:lang w:val="es-CL"/>
              </w:rPr>
            </w:pPr>
            <w:r w:rsidRPr="00767DC7">
              <w:t>0mi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0596141B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400m </w:t>
            </w:r>
          </w:p>
        </w:tc>
      </w:tr>
      <w:tr w:rsidRPr="00767DC7" w:rsidR="00767DC7" w:rsidTr="00D94A75" w14:paraId="6FA2E430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08A7F31E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Tráfico red (Kbps)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2E26770E" w14:textId="77777777">
            <w:pPr>
              <w:rPr>
                <w:lang w:val="es-CL"/>
              </w:rPr>
            </w:pPr>
            <w:r w:rsidRPr="00767DC7">
              <w:t>Dato no entregado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14B20D8F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0DBEE6A4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  <w:tr w:rsidRPr="00767DC7" w:rsidR="00767DC7" w:rsidTr="00D94A75" w14:paraId="49CC05CF" w14:textId="77777777">
        <w:trPr>
          <w:trHeight w:val="300"/>
        </w:trPr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5718F1A2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TPH (Trxs por hora) 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72FAB8C7" w14:textId="77777777">
            <w:pPr>
              <w:rPr>
                <w:lang w:val="es-CL"/>
              </w:rPr>
            </w:pPr>
            <w:r w:rsidRPr="00767DC7">
              <w:t>Dato no entregado</w:t>
            </w:r>
            <w:r w:rsidRPr="00767DC7">
              <w:rPr>
                <w:lang w:val="es-CL"/>
              </w:rPr>
              <w:t> </w:t>
            </w:r>
          </w:p>
        </w:tc>
        <w:tc>
          <w:tcPr>
            <w:tcW w:w="17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178F9DD6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  <w:tc>
          <w:tcPr>
            <w:tcW w:w="2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767DC7" w:rsidR="00767DC7" w:rsidP="00767DC7" w:rsidRDefault="00767DC7" w14:paraId="7BA6D1D0" w14:textId="77777777">
            <w:pPr>
              <w:rPr>
                <w:lang w:val="es-CL"/>
              </w:rPr>
            </w:pPr>
            <w:r w:rsidRPr="00767DC7">
              <w:rPr>
                <w:lang w:val="es-CL"/>
              </w:rPr>
              <w:t> </w:t>
            </w:r>
          </w:p>
        </w:tc>
      </w:tr>
    </w:tbl>
    <w:p w:rsidR="00767DC7" w:rsidP="00767DC7" w:rsidRDefault="00767DC7" w14:paraId="3307A9BF" w14:textId="77777777">
      <w:pPr>
        <w:rPr>
          <w:lang w:val="es-CL"/>
        </w:rPr>
      </w:pPr>
      <w:r w:rsidRPr="00767DC7">
        <w:rPr>
          <w:lang w:val="es-CL"/>
        </w:rPr>
        <w:t> </w:t>
      </w:r>
    </w:p>
    <w:p w:rsidR="003E009A" w:rsidP="00767DC7" w:rsidRDefault="003E009A" w14:paraId="7F2EC71C" w14:textId="77777777">
      <w:pPr>
        <w:rPr>
          <w:lang w:val="es-CL"/>
        </w:rPr>
      </w:pPr>
    </w:p>
    <w:p w:rsidR="003E009A" w:rsidP="00767DC7" w:rsidRDefault="003E009A" w14:paraId="59A5720E" w14:textId="77777777">
      <w:pPr>
        <w:rPr>
          <w:lang w:val="es-CL"/>
        </w:rPr>
      </w:pPr>
    </w:p>
    <w:p w:rsidR="003E009A" w:rsidP="00767DC7" w:rsidRDefault="003E009A" w14:paraId="3E6C9854" w14:textId="77777777">
      <w:pPr>
        <w:rPr>
          <w:lang w:val="es-CL"/>
        </w:rPr>
      </w:pPr>
    </w:p>
    <w:p w:rsidRPr="00767DC7" w:rsidR="003E009A" w:rsidP="00767DC7" w:rsidRDefault="003E009A" w14:paraId="524B1308" w14:textId="77777777">
      <w:pPr>
        <w:rPr>
          <w:lang w:val="es-CL"/>
        </w:rPr>
      </w:pPr>
    </w:p>
    <w:p w:rsidRPr="009E4E70" w:rsidR="00884BCD" w:rsidRDefault="00884BCD" w14:paraId="252D8AD1" w14:textId="1C34A887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Pr="009E4E70" w:rsidR="0067700B" w:rsidTr="05C943D8" w14:paraId="1E65EEEB" w14:textId="77777777">
        <w:tc>
          <w:tcPr>
            <w:tcW w:w="8522" w:type="dxa"/>
            <w:gridSpan w:val="2"/>
            <w:shd w:val="clear" w:color="auto" w:fill="005CB8"/>
            <w:tcMar/>
          </w:tcPr>
          <w:p w:rsidRPr="009E4E70" w:rsidR="0067700B" w:rsidRDefault="00A0173C" w14:paraId="1E65EEEA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Pr="005D67C8" w:rsidR="0067700B" w:rsidTr="05C943D8" w14:paraId="1E65EEEE" w14:textId="77777777">
        <w:tc>
          <w:tcPr>
            <w:tcW w:w="2565" w:type="dxa"/>
            <w:tcMar/>
          </w:tcPr>
          <w:p w:rsidRPr="009E4E70" w:rsidR="0067700B" w:rsidRDefault="00A0173C" w14:paraId="1E65EEEC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tcMar/>
          </w:tcPr>
          <w:p w:rsidRPr="009E4E70" w:rsidR="0067700B" w:rsidRDefault="00B96051" w14:paraId="1E65EEED" w14:textId="14F780FA">
            <w:pPr>
              <w:rPr>
                <w:lang w:val="es-CL"/>
              </w:rPr>
            </w:pPr>
            <w:r>
              <w:rPr>
                <w:lang w:val="es-CL"/>
              </w:rPr>
              <w:t>Angel Ruiz</w:t>
            </w:r>
          </w:p>
        </w:tc>
      </w:tr>
      <w:tr w:rsidRPr="009E4E70" w:rsidR="0067700B" w:rsidTr="05C943D8" w14:paraId="1E65EEF1" w14:textId="77777777">
        <w:tc>
          <w:tcPr>
            <w:tcW w:w="2565" w:type="dxa"/>
            <w:tcMar/>
          </w:tcPr>
          <w:p w:rsidRPr="009E4E70" w:rsidR="0067700B" w:rsidRDefault="00A0173C" w14:paraId="1E65EEEF" w14:textId="7777777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tcMar/>
          </w:tcPr>
          <w:p w:rsidRPr="009E4E70" w:rsidR="0067700B" w:rsidRDefault="00D85082" w14:paraId="1E65EEF0" w14:textId="15965DD7">
            <w:pPr>
              <w:rPr>
                <w:lang w:val="es-CL"/>
              </w:rPr>
            </w:pPr>
            <w:r w:rsidRPr="05C943D8" w:rsidR="1C91FCF0">
              <w:rPr>
                <w:lang w:val="es-CL"/>
              </w:rPr>
              <w:t>23</w:t>
            </w:r>
            <w:r w:rsidRPr="05C943D8" w:rsidR="5C7489C4">
              <w:rPr>
                <w:lang w:val="es-CL"/>
              </w:rPr>
              <w:t>/</w:t>
            </w:r>
            <w:r w:rsidRPr="05C943D8" w:rsidR="55D40D2A">
              <w:rPr>
                <w:lang w:val="es-CL"/>
              </w:rPr>
              <w:t>07</w:t>
            </w:r>
            <w:r w:rsidRPr="05C943D8" w:rsidR="5C7489C4">
              <w:rPr>
                <w:lang w:val="es-CL"/>
              </w:rPr>
              <w:t>/2025</w:t>
            </w:r>
          </w:p>
        </w:tc>
      </w:tr>
    </w:tbl>
    <w:p w:rsidRPr="009E4E70" w:rsidR="00884BCD" w:rsidRDefault="00884BCD" w14:paraId="584C3770" w14:textId="77777777">
      <w:pPr>
        <w:rPr>
          <w:lang w:val="es-C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Pr="009E4E70" w:rsidR="0067700B" w14:paraId="1E65EEF8" w14:textId="77777777">
        <w:tc>
          <w:tcPr>
            <w:tcW w:w="5059" w:type="dxa"/>
            <w:gridSpan w:val="4"/>
            <w:shd w:val="clear" w:color="auto" w:fill="005CB8"/>
          </w:tcPr>
          <w:p w:rsidRPr="009E4E70" w:rsidR="0067700B" w:rsidRDefault="00A0173C" w14:paraId="1E65EEF4" w14:textId="77777777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:rsidRPr="009E4E70" w:rsidR="0067700B" w:rsidRDefault="0067700B" w14:paraId="1E65EEF5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:rsidRPr="009E4E70" w:rsidR="0067700B" w:rsidRDefault="0067700B" w14:paraId="1E65EEF6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:rsidRPr="009E4E70" w:rsidR="0067700B" w:rsidRDefault="0067700B" w14:paraId="1E65EEF7" w14:textId="77777777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Pr="009E4E70" w:rsidR="0067700B" w14:paraId="1E65EF00" w14:textId="77777777">
        <w:trPr>
          <w:trHeight w:val="215"/>
        </w:trPr>
        <w:tc>
          <w:tcPr>
            <w:tcW w:w="1480" w:type="dxa"/>
          </w:tcPr>
          <w:p w:rsidRPr="009E4E70" w:rsidR="0067700B" w:rsidRDefault="00A0173C" w14:paraId="1E65EEF9" w14:textId="77777777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:rsidRPr="009E4E70" w:rsidR="0067700B" w:rsidRDefault="00A0173C" w14:paraId="1E65EEFA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:rsidRPr="009E4E70" w:rsidR="0067700B" w:rsidRDefault="00A0173C" w14:paraId="1E65EEFB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:rsidRPr="009E4E70" w:rsidR="0067700B" w:rsidRDefault="00A0173C" w14:paraId="1E65EEFC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:rsidRPr="009E4E70" w:rsidR="0067700B" w:rsidRDefault="00A0173C" w14:paraId="1E65EEFD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:rsidRPr="009E4E70" w:rsidR="0067700B" w:rsidRDefault="00A0173C" w14:paraId="1E65EEFE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:rsidRPr="009E4E70" w:rsidR="0067700B" w:rsidRDefault="00A0173C" w14:paraId="1E65EEFF" w14:textId="77777777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Pr="009E4E70" w:rsidR="0067700B" w14:paraId="1E65EF0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0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:rsidRPr="009E4E70" w:rsidR="0067700B" w:rsidRDefault="0067700B" w14:paraId="1E65EF0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0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0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0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0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07" w14:textId="77777777">
            <w:pPr>
              <w:rPr>
                <w:lang w:val="es-CL"/>
              </w:rPr>
            </w:pPr>
          </w:p>
        </w:tc>
      </w:tr>
      <w:tr w:rsidRPr="009E4E70" w:rsidR="0067700B" w14:paraId="1E65EF10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0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:rsidRPr="009E4E70" w:rsidR="0067700B" w:rsidRDefault="0067700B" w14:paraId="1E65EF0A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0B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0C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0D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0E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0F" w14:textId="77777777">
            <w:pPr>
              <w:rPr>
                <w:lang w:val="es-CL"/>
              </w:rPr>
            </w:pPr>
          </w:p>
        </w:tc>
      </w:tr>
      <w:tr w:rsidRPr="009E4E70" w:rsidR="0067700B" w14:paraId="1E65EF1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1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:rsidRPr="009E4E70" w:rsidR="0067700B" w:rsidRDefault="0067700B" w14:paraId="1E65EF1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1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1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1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1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17" w14:textId="77777777">
            <w:pPr>
              <w:rPr>
                <w:lang w:val="es-CL"/>
              </w:rPr>
            </w:pPr>
          </w:p>
        </w:tc>
      </w:tr>
      <w:tr w:rsidRPr="009E4E70" w:rsidR="0067700B" w14:paraId="1E65EF20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19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:rsidRPr="009E4E70" w:rsidR="0067700B" w:rsidRDefault="0067700B" w14:paraId="1E65EF1A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1B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1C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1D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1E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1F" w14:textId="77777777">
            <w:pPr>
              <w:rPr>
                <w:lang w:val="es-CL"/>
              </w:rPr>
            </w:pPr>
          </w:p>
        </w:tc>
      </w:tr>
      <w:tr w:rsidRPr="009E4E70" w:rsidR="0067700B" w14:paraId="1E65EF28" w14:textId="77777777">
        <w:trPr>
          <w:trHeight w:val="203"/>
        </w:trPr>
        <w:tc>
          <w:tcPr>
            <w:tcW w:w="1480" w:type="dxa"/>
          </w:tcPr>
          <w:p w:rsidRPr="009E4E70" w:rsidR="0067700B" w:rsidRDefault="00A0173C" w14:paraId="1E65EF21" w14:textId="77777777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:rsidRPr="009E4E70" w:rsidR="0067700B" w:rsidRDefault="0067700B" w14:paraId="1E65EF22" w14:textId="77777777">
            <w:pPr>
              <w:rPr>
                <w:lang w:val="es-CL"/>
              </w:rPr>
            </w:pPr>
          </w:p>
        </w:tc>
        <w:tc>
          <w:tcPr>
            <w:tcW w:w="1169" w:type="dxa"/>
          </w:tcPr>
          <w:p w:rsidRPr="009E4E70" w:rsidR="0067700B" w:rsidRDefault="0067700B" w14:paraId="1E65EF23" w14:textId="77777777">
            <w:pPr>
              <w:rPr>
                <w:lang w:val="es-CL"/>
              </w:rPr>
            </w:pPr>
          </w:p>
        </w:tc>
        <w:tc>
          <w:tcPr>
            <w:tcW w:w="1116" w:type="dxa"/>
          </w:tcPr>
          <w:p w:rsidRPr="009E4E70" w:rsidR="0067700B" w:rsidRDefault="0067700B" w14:paraId="1E65EF24" w14:textId="77777777">
            <w:pPr>
              <w:rPr>
                <w:lang w:val="es-CL"/>
              </w:rPr>
            </w:pPr>
          </w:p>
        </w:tc>
        <w:tc>
          <w:tcPr>
            <w:tcW w:w="1211" w:type="dxa"/>
          </w:tcPr>
          <w:p w:rsidRPr="009E4E70" w:rsidR="0067700B" w:rsidRDefault="0067700B" w14:paraId="1E65EF25" w14:textId="77777777">
            <w:pPr>
              <w:rPr>
                <w:lang w:val="es-CL"/>
              </w:rPr>
            </w:pPr>
          </w:p>
        </w:tc>
        <w:tc>
          <w:tcPr>
            <w:tcW w:w="1273" w:type="dxa"/>
          </w:tcPr>
          <w:p w:rsidRPr="009E4E70" w:rsidR="0067700B" w:rsidRDefault="0067700B" w14:paraId="1E65EF26" w14:textId="77777777">
            <w:pPr>
              <w:rPr>
                <w:lang w:val="es-CL"/>
              </w:rPr>
            </w:pPr>
          </w:p>
        </w:tc>
        <w:tc>
          <w:tcPr>
            <w:tcW w:w="979" w:type="dxa"/>
          </w:tcPr>
          <w:p w:rsidRPr="009E4E70" w:rsidR="0067700B" w:rsidRDefault="0067700B" w14:paraId="1E65EF27" w14:textId="77777777">
            <w:pPr>
              <w:rPr>
                <w:lang w:val="es-CL"/>
              </w:rPr>
            </w:pPr>
          </w:p>
        </w:tc>
      </w:tr>
    </w:tbl>
    <w:p w:rsidRPr="009E4E70" w:rsidR="0067700B" w:rsidRDefault="0067700B" w14:paraId="1E65EF29" w14:textId="77777777">
      <w:pPr>
        <w:jc w:val="both"/>
        <w:rPr>
          <w:lang w:val="es-CL"/>
        </w:rPr>
      </w:pPr>
    </w:p>
    <w:p w:rsidRPr="009E4E70" w:rsidR="0067700B" w:rsidRDefault="00A0173C" w14:paraId="1E65EF2A" w14:textId="33800598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</w:t>
      </w:r>
      <w:r w:rsidR="001E063A">
        <w:rPr>
          <w:lang w:val="es-CL"/>
        </w:rPr>
        <w:t>X</w:t>
      </w:r>
      <w:r w:rsidRPr="009E4E70">
        <w:rPr>
          <w:lang w:val="es-CL"/>
        </w:rPr>
        <w:t>___</w:t>
      </w:r>
    </w:p>
    <w:p w:rsidR="0067700B" w:rsidRDefault="0067700B" w14:paraId="1E65EF2C" w14:textId="311C0CD0">
      <w:pPr>
        <w:pBdr>
          <w:bottom w:val="single" w:color="auto" w:sz="4" w:space="0"/>
        </w:pBdr>
        <w:jc w:val="both"/>
        <w:rPr>
          <w:lang w:val="es-CL"/>
        </w:rPr>
      </w:pPr>
    </w:p>
    <w:p w:rsidR="009B085D" w:rsidRDefault="009B085D" w14:paraId="1C24545E" w14:textId="77777777">
      <w:pPr>
        <w:pBdr>
          <w:bottom w:val="single" w:color="auto" w:sz="4" w:space="0"/>
        </w:pBd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Pr="00640E4B" w:rsidR="003B370F" w:rsidTr="05C943D8" w14:paraId="14F4852D" w14:textId="77777777">
        <w:tc>
          <w:tcPr>
            <w:tcW w:w="8520" w:type="dxa"/>
            <w:gridSpan w:val="4"/>
            <w:shd w:val="clear" w:color="auto" w:fill="005CB8"/>
            <w:tcMar/>
          </w:tcPr>
          <w:p w:rsidRPr="009E4E70" w:rsidR="003B370F" w:rsidRDefault="009B085D" w14:paraId="295AA18E" w14:textId="4445E295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Pr="00024263" w:rsidR="003B370F" w:rsidTr="05C943D8" w14:paraId="74A29871" w14:textId="77777777">
        <w:trPr>
          <w:trHeight w:val="215"/>
        </w:trPr>
        <w:tc>
          <w:tcPr>
            <w:tcW w:w="2189" w:type="dxa"/>
            <w:tcMar/>
          </w:tcPr>
          <w:p w:rsidRPr="00024263" w:rsidR="003B370F" w:rsidRDefault="003B370F" w14:paraId="03A5D8DB" w14:textId="3ACEB430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  <w:tcMar/>
          </w:tcPr>
          <w:p w:rsidRPr="00024263" w:rsidR="003B370F" w:rsidRDefault="00E60875" w14:paraId="0C7D044E" w14:textId="5678A4E6">
            <w:pPr>
              <w:jc w:val="center"/>
              <w:rPr>
                <w:lang w:val="es-CL"/>
              </w:rPr>
            </w:pPr>
            <w:r w:rsidRPr="05C943D8" w:rsidR="2532E7E6">
              <w:rPr>
                <w:lang w:val="es-CL"/>
              </w:rPr>
              <w:t>05</w:t>
            </w:r>
            <w:r w:rsidRPr="05C943D8" w:rsidR="7832298E">
              <w:rPr>
                <w:lang w:val="es-CL"/>
              </w:rPr>
              <w:t>-</w:t>
            </w:r>
            <w:r w:rsidRPr="05C943D8" w:rsidR="5ED57BB1">
              <w:rPr>
                <w:lang w:val="es-CL"/>
              </w:rPr>
              <w:t>0</w:t>
            </w:r>
            <w:r w:rsidRPr="05C943D8" w:rsidR="19CA1F27">
              <w:rPr>
                <w:lang w:val="es-CL"/>
              </w:rPr>
              <w:t>8</w:t>
            </w:r>
            <w:r w:rsidRPr="05C943D8" w:rsidR="7832298E">
              <w:rPr>
                <w:lang w:val="es-CL"/>
              </w:rPr>
              <w:t>-</w:t>
            </w:r>
            <w:r w:rsidRPr="05C943D8" w:rsidR="5ED57BB1">
              <w:rPr>
                <w:lang w:val="es-CL"/>
              </w:rPr>
              <w:t>2025</w:t>
            </w:r>
          </w:p>
        </w:tc>
        <w:tc>
          <w:tcPr>
            <w:tcW w:w="1750" w:type="dxa"/>
            <w:tcMar/>
          </w:tcPr>
          <w:p w:rsidRPr="00024263" w:rsidR="003B370F" w:rsidRDefault="00024263" w14:paraId="331AE766" w14:textId="76216296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  <w:tcMar/>
          </w:tcPr>
          <w:p w:rsidRPr="00024263" w:rsidR="003B370F" w:rsidRDefault="27CB0A7A" w14:paraId="2A2BFD56" w14:textId="34F38BAD">
            <w:pPr>
              <w:jc w:val="center"/>
              <w:rPr>
                <w:lang w:val="es-CL"/>
              </w:rPr>
            </w:pPr>
            <w:r w:rsidRPr="5CDE90BF">
              <w:rPr>
                <w:lang w:val="es-CL"/>
              </w:rPr>
              <w:t>2</w:t>
            </w:r>
            <w:r w:rsidRPr="5CDE90BF" w:rsidR="1C9A9DEE">
              <w:rPr>
                <w:lang w:val="es-CL"/>
              </w:rPr>
              <w:t>1</w:t>
            </w:r>
            <w:r w:rsidRPr="5CDE90BF">
              <w:rPr>
                <w:lang w:val="es-CL"/>
              </w:rPr>
              <w:t>:00</w:t>
            </w:r>
          </w:p>
        </w:tc>
      </w:tr>
    </w:tbl>
    <w:p w:rsidR="003B370F" w:rsidRDefault="003B370F" w14:paraId="283A4D11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Pr="009E4E70" w:rsidR="009B085D" w:rsidRDefault="009B085D" w14:paraId="054B18C6" w14:textId="77777777">
      <w:pPr>
        <w:pBdr>
          <w:bottom w:val="single" w:color="auto" w:sz="4" w:space="0"/>
        </w:pBdr>
        <w:jc w:val="both"/>
        <w:rPr>
          <w:lang w:val="es-CL"/>
        </w:rPr>
      </w:pPr>
    </w:p>
    <w:p w:rsidR="0067700B" w:rsidRDefault="0067700B" w14:paraId="1E65EF2D" w14:textId="3ED5D90D">
      <w:pPr>
        <w:jc w:val="both"/>
        <w:rPr>
          <w:lang w:val="es-CL"/>
        </w:rPr>
      </w:pPr>
    </w:p>
    <w:p w:rsidRPr="009E4E70" w:rsidR="00884BCD" w:rsidRDefault="00884BCD" w14:paraId="2CF48B76" w14:textId="77777777">
      <w:pPr>
        <w:jc w:val="both"/>
        <w:rPr>
          <w:lang w:val="es-CL"/>
        </w:rPr>
      </w:pPr>
    </w:p>
    <w:p w:rsidRPr="00884BCD" w:rsidR="0067700B" w:rsidRDefault="00A0173C" w14:paraId="1E65EF2E" w14:textId="77777777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:rsidRPr="009E4E70" w:rsidR="0067700B" w:rsidRDefault="0067700B" w14:paraId="1E65EF2F" w14:textId="77777777">
      <w:pPr>
        <w:jc w:val="both"/>
        <w:rPr>
          <w:lang w:val="es-CL"/>
        </w:rPr>
      </w:pPr>
    </w:p>
    <w:p w:rsidRPr="009E4E70" w:rsidR="00884BCD" w:rsidRDefault="00884BCD" w14:paraId="047AB132" w14:textId="77777777">
      <w:pP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Pr="009E4E70" w:rsidR="0067700B" w:rsidTr="00D94A75" w14:paraId="1E65EF32" w14:textId="77777777">
        <w:tc>
          <w:tcPr>
            <w:tcW w:w="8522" w:type="dxa"/>
            <w:shd w:val="clear" w:color="auto" w:fill="F4B083" w:themeFill="accent2" w:themeFillTint="99"/>
          </w:tcPr>
          <w:p w:rsidRPr="009E4E70" w:rsidR="0067700B" w:rsidRDefault="00A0173C" w14:paraId="1E65EF31" w14:textId="77777777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Pr="009E4E70" w:rsidR="0067700B" w:rsidTr="00D94A75" w14:paraId="1E65EF34" w14:textId="77777777">
        <w:trPr>
          <w:trHeight w:val="1407"/>
        </w:trPr>
        <w:tc>
          <w:tcPr>
            <w:tcW w:w="8522" w:type="dxa"/>
          </w:tcPr>
          <w:p w:rsidRPr="009E4E70" w:rsidR="0067700B" w:rsidRDefault="0067700B" w14:paraId="1E65EF33" w14:textId="77777777">
            <w:pPr>
              <w:rPr>
                <w:lang w:val="es-CL"/>
              </w:rPr>
            </w:pPr>
          </w:p>
        </w:tc>
      </w:tr>
    </w:tbl>
    <w:p w:rsidR="0067700B" w:rsidRDefault="0067700B" w14:paraId="1E65EF35" w14:textId="2544505E">
      <w:pPr>
        <w:rPr>
          <w:lang w:val="es-CL"/>
        </w:rPr>
      </w:pPr>
    </w:p>
    <w:p w:rsidRPr="00C90430" w:rsidR="002664D3" w:rsidP="002664D3" w:rsidRDefault="002664D3" w14:paraId="4352C983" w14:textId="0EC5D54F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Pr="00C90430" w:rsidR="00C90430">
        <w:rPr>
          <w:b/>
          <w:bCs/>
          <w:lang w:val="es-CL"/>
        </w:rPr>
        <w:t xml:space="preserve"> asignado:</w:t>
      </w:r>
    </w:p>
    <w:p w:rsidRPr="009E4E70" w:rsidR="00C90430" w:rsidP="002664D3" w:rsidRDefault="00C90430" w14:paraId="5694F4FE" w14:textId="77777777">
      <w:pPr>
        <w:rPr>
          <w:lang w:val="es-CL"/>
        </w:rPr>
      </w:pPr>
    </w:p>
    <w:p w:rsidR="002664D3" w:rsidRDefault="00C90430" w14:paraId="48CBDEB8" w14:textId="20C1C878">
      <w:pPr>
        <w:rPr>
          <w:lang w:val="es-CL"/>
        </w:rPr>
      </w:pPr>
      <w:r>
        <w:rPr>
          <w:lang w:val="es-CL"/>
        </w:rPr>
        <w:t>Alto:  _____</w:t>
      </w:r>
    </w:p>
    <w:p w:rsidR="00C90430" w:rsidRDefault="00C90430" w14:paraId="7553726A" w14:textId="55F9F877">
      <w:pPr>
        <w:rPr>
          <w:lang w:val="es-CL"/>
        </w:rPr>
      </w:pPr>
      <w:r>
        <w:rPr>
          <w:lang w:val="es-CL"/>
        </w:rPr>
        <w:t>Medio: _____</w:t>
      </w:r>
    </w:p>
    <w:p w:rsidR="00C90430" w:rsidRDefault="00C90430" w14:paraId="2D8164F3" w14:textId="2504A914">
      <w:pPr>
        <w:rPr>
          <w:lang w:val="es-CL"/>
        </w:rPr>
      </w:pPr>
      <w:r>
        <w:rPr>
          <w:lang w:val="es-CL"/>
        </w:rPr>
        <w:t>Bajo:  _____</w:t>
      </w:r>
    </w:p>
    <w:p w:rsidRPr="009E4E70" w:rsidR="00C90430" w:rsidRDefault="00C90430" w14:paraId="0E96CCF7" w14:textId="77777777">
      <w:pPr>
        <w:rPr>
          <w:lang w:val="es-CL"/>
        </w:rPr>
      </w:pPr>
    </w:p>
    <w:p w:rsidRPr="00C90430" w:rsidR="0067700B" w:rsidRDefault="00A0173C" w14:paraId="1E65EF38" w14:textId="77777777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:rsidRPr="009E4E70" w:rsidR="0067700B" w:rsidRDefault="0067700B" w14:paraId="1E65EF39" w14:textId="77777777">
      <w:pPr>
        <w:jc w:val="both"/>
        <w:rPr>
          <w:lang w:val="es-CL"/>
        </w:rPr>
      </w:pPr>
    </w:p>
    <w:p w:rsidRPr="009E4E70" w:rsidR="0067700B" w:rsidRDefault="00A0173C" w14:paraId="1E65EF3A" w14:textId="1A449705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Pr="009E4E70" w:rsidR="00884BCD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:rsidR="0067700B" w:rsidRDefault="0067700B" w14:paraId="1E65EF3B" w14:textId="5CF1B417">
      <w:pPr>
        <w:rPr>
          <w:lang w:val="es-CL"/>
        </w:rPr>
      </w:pPr>
    </w:p>
    <w:p w:rsidR="002664D3" w:rsidRDefault="002664D3" w14:paraId="3F96B298" w14:textId="134E3BB3">
      <w:pPr>
        <w:rPr>
          <w:lang w:val="es-CL"/>
        </w:rPr>
      </w:pPr>
    </w:p>
    <w:p w:rsidRPr="009E4E70" w:rsidR="0067700B" w:rsidRDefault="0067700B" w14:paraId="1E65EF3F" w14:textId="77777777">
      <w:pPr>
        <w:rPr>
          <w:lang w:val="es-CL"/>
        </w:rPr>
      </w:pPr>
    </w:p>
    <w:p w:rsidRPr="009E4E70" w:rsidR="0067700B" w:rsidRDefault="00A0173C" w14:paraId="1E65EF40" w14:textId="77777777">
      <w:pPr>
        <w:rPr>
          <w:lang w:val="es-CL"/>
        </w:rPr>
      </w:pPr>
      <w:r w:rsidRPr="009E4E70">
        <w:rPr>
          <w:lang w:val="es-CL"/>
        </w:rPr>
        <w:t xml:space="preserve">Fecha: </w:t>
      </w:r>
      <w:r w:rsidRPr="009E4E70">
        <w:rPr>
          <w:b/>
          <w:bCs/>
          <w:lang w:val="es-CL"/>
        </w:rPr>
        <w:t>dd-mm-aaaa</w:t>
      </w:r>
    </w:p>
    <w:sectPr w:rsidRPr="009E4E70" w:rsidR="0067700B">
      <w:headerReference w:type="default" r:id="rId10"/>
      <w:footerReference w:type="default" r:id="rId11"/>
      <w:pgSz w:w="11906" w:h="16838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BB8" w:rsidRDefault="00475BB8" w14:paraId="436B04E7" w14:textId="77777777">
      <w:r>
        <w:separator/>
      </w:r>
    </w:p>
  </w:endnote>
  <w:endnote w:type="continuationSeparator" w:id="0">
    <w:p w:rsidR="00475BB8" w:rsidRDefault="00475BB8" w14:paraId="727135A4" w14:textId="77777777">
      <w:r>
        <w:continuationSeparator/>
      </w:r>
    </w:p>
  </w:endnote>
  <w:endnote w:type="continuationNotice" w:id="1">
    <w:p w:rsidR="00475BB8" w:rsidRDefault="00475BB8" w14:paraId="01EC795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E567CC" w:rsidRDefault="00E567CC" w14:paraId="765AFA25" w14:textId="07FA0C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line id="Conector recto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6pt,5.65pt" to="426pt,5.65pt" w14:anchorId="7C7AA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>
              <v:stroke joinstyle="miter"/>
            </v:line>
          </w:pict>
        </mc:Fallback>
      </mc:AlternateContent>
    </w:r>
  </w:p>
  <w:p w:rsidRPr="00B84712" w:rsidR="00E567CC" w:rsidP="00E567CC" w:rsidRDefault="00E567CC" w14:paraId="2068CC8F" w14:textId="76450673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BB8" w:rsidRDefault="00475BB8" w14:paraId="63B93332" w14:textId="77777777">
      <w:r>
        <w:separator/>
      </w:r>
    </w:p>
  </w:footnote>
  <w:footnote w:type="continuationSeparator" w:id="0">
    <w:p w:rsidR="00475BB8" w:rsidRDefault="00475BB8" w14:paraId="0AB0999E" w14:textId="77777777">
      <w:r>
        <w:continuationSeparator/>
      </w:r>
    </w:p>
  </w:footnote>
  <w:footnote w:type="continuationNotice" w:id="1">
    <w:p w:rsidR="00475BB8" w:rsidRDefault="00475BB8" w14:paraId="4925D0D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67700B" w:rsidRDefault="00A0173C" w14:paraId="1E65EF41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7700B" w:rsidRDefault="0067700B" w14:paraId="1E65EF42" w14:textId="77777777">
    <w:pPr>
      <w:pStyle w:val="Header"/>
    </w:pPr>
  </w:p>
  <w:p w:rsidRPr="009E4E70" w:rsidR="0067700B" w:rsidRDefault="00A0173C" w14:paraId="1E65EF43" w14:textId="77777777">
    <w:pPr>
      <w:pStyle w:val="Header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5459e4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141E68"/>
    <w:multiLevelType w:val="hybridMultilevel"/>
    <w:tmpl w:val="1C6483F8"/>
    <w:lvl w:ilvl="0" w:tplc="ED7C44C2">
      <w:start w:val="3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33509CA"/>
    <w:multiLevelType w:val="hybridMultilevel"/>
    <w:tmpl w:val="ED5A2814"/>
    <w:lvl w:ilvl="0" w:tplc="64C2BC22">
      <w:numFmt w:val="bullet"/>
      <w:lvlText w:val="-"/>
      <w:lvlJc w:val="left"/>
      <w:pPr>
        <w:ind w:left="960" w:hanging="360"/>
      </w:pPr>
      <w:rPr>
        <w:rFonts w:hint="default" w:ascii="Calibri" w:hAnsi="Calibri" w:cs="Calibri" w:eastAsiaTheme="minorEastAsia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num w:numId="3">
    <w:abstractNumId w:val="2"/>
  </w:num>
  <w:num w:numId="1" w16cid:durableId="199560445">
    <w:abstractNumId w:val="0"/>
  </w:num>
  <w:num w:numId="2" w16cid:durableId="40061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trackRevisions w:val="false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E0922"/>
    <w:rsid w:val="000E3C95"/>
    <w:rsid w:val="001D761A"/>
    <w:rsid w:val="001E063A"/>
    <w:rsid w:val="00211838"/>
    <w:rsid w:val="00257A63"/>
    <w:rsid w:val="002664D3"/>
    <w:rsid w:val="00370DC9"/>
    <w:rsid w:val="00531278"/>
    <w:rsid w:val="00664940"/>
    <w:rsid w:val="00767DC7"/>
    <w:rsid w:val="00791D60"/>
    <w:rsid w:val="00884BCD"/>
    <w:rsid w:val="008C6816"/>
    <w:rsid w:val="008D2425"/>
    <w:rsid w:val="00A0173C"/>
    <w:rsid w:val="00AC5008"/>
    <w:rsid w:val="00B40CC2"/>
    <w:rsid w:val="00B96051"/>
    <w:rsid w:val="00BB2562"/>
    <w:rsid w:val="00C66BFB"/>
    <w:rsid w:val="00C90430"/>
    <w:rsid w:val="00CB033B"/>
    <w:rsid w:val="00D85082"/>
    <w:rsid w:val="00EA137E"/>
    <w:rsid w:val="00EF7EC7"/>
    <w:rsid w:val="02D3BACD"/>
    <w:rsid w:val="03486974"/>
    <w:rsid w:val="0466410D"/>
    <w:rsid w:val="05C943D8"/>
    <w:rsid w:val="081131F3"/>
    <w:rsid w:val="0B63C878"/>
    <w:rsid w:val="0C6B5B49"/>
    <w:rsid w:val="19CA1F27"/>
    <w:rsid w:val="1C846C1A"/>
    <w:rsid w:val="1C91FCF0"/>
    <w:rsid w:val="1DE5D60C"/>
    <w:rsid w:val="20614A11"/>
    <w:rsid w:val="23C922CF"/>
    <w:rsid w:val="2532E7E6"/>
    <w:rsid w:val="2C162AB2"/>
    <w:rsid w:val="317C446F"/>
    <w:rsid w:val="34EFB87E"/>
    <w:rsid w:val="38855B23"/>
    <w:rsid w:val="39D98B29"/>
    <w:rsid w:val="39F9E2F2"/>
    <w:rsid w:val="3F65D488"/>
    <w:rsid w:val="3F69C359"/>
    <w:rsid w:val="430F8CDA"/>
    <w:rsid w:val="4F86319D"/>
    <w:rsid w:val="5159D350"/>
    <w:rsid w:val="53890C41"/>
    <w:rsid w:val="55D40D2A"/>
    <w:rsid w:val="566C77DC"/>
    <w:rsid w:val="574D2FF3"/>
    <w:rsid w:val="5C7489C4"/>
    <w:rsid w:val="5E28F6C5"/>
    <w:rsid w:val="5ED57BB1"/>
    <w:rsid w:val="5FE934BB"/>
    <w:rsid w:val="6F070DF5"/>
    <w:rsid w:val="6FE5CFC3"/>
    <w:rsid w:val="7165F9E9"/>
    <w:rsid w:val="72D144E2"/>
    <w:rsid w:val="734EFF29"/>
    <w:rsid w:val="7478C772"/>
    <w:rsid w:val="7832298E"/>
    <w:rsid w:val="7DC4D0C3"/>
    <w:rsid w:val="9EBD27D8"/>
    <w:rsid w:val="AFFE8D6C"/>
    <w:rsid w:val="B6FD13F7"/>
    <w:rsid w:val="BFFA5977"/>
    <w:rsid w:val="EDBE1C31"/>
    <w:rsid w:val="FBEA7A49"/>
    <w:rsid w:val="00024263"/>
    <w:rsid w:val="00060D67"/>
    <w:rsid w:val="00064214"/>
    <w:rsid w:val="000A3A92"/>
    <w:rsid w:val="000E0922"/>
    <w:rsid w:val="000E350B"/>
    <w:rsid w:val="000E3C95"/>
    <w:rsid w:val="00141076"/>
    <w:rsid w:val="001430C3"/>
    <w:rsid w:val="00151AB3"/>
    <w:rsid w:val="00160164"/>
    <w:rsid w:val="00194085"/>
    <w:rsid w:val="001A1449"/>
    <w:rsid w:val="001C0765"/>
    <w:rsid w:val="001D761A"/>
    <w:rsid w:val="001E063A"/>
    <w:rsid w:val="001F2C24"/>
    <w:rsid w:val="001F568B"/>
    <w:rsid w:val="00211838"/>
    <w:rsid w:val="002368DC"/>
    <w:rsid w:val="00240D35"/>
    <w:rsid w:val="00251E99"/>
    <w:rsid w:val="00257A63"/>
    <w:rsid w:val="00260259"/>
    <w:rsid w:val="002664D3"/>
    <w:rsid w:val="00274AEA"/>
    <w:rsid w:val="0028559D"/>
    <w:rsid w:val="002972FA"/>
    <w:rsid w:val="002C2F40"/>
    <w:rsid w:val="002E67EF"/>
    <w:rsid w:val="003051DC"/>
    <w:rsid w:val="00313F08"/>
    <w:rsid w:val="00370DC9"/>
    <w:rsid w:val="00395494"/>
    <w:rsid w:val="003B370F"/>
    <w:rsid w:val="003B4F8D"/>
    <w:rsid w:val="003E009A"/>
    <w:rsid w:val="003E12A7"/>
    <w:rsid w:val="004311D2"/>
    <w:rsid w:val="00447A49"/>
    <w:rsid w:val="00457EBD"/>
    <w:rsid w:val="00475BB8"/>
    <w:rsid w:val="0048309B"/>
    <w:rsid w:val="00486309"/>
    <w:rsid w:val="00491077"/>
    <w:rsid w:val="004966B2"/>
    <w:rsid w:val="00531278"/>
    <w:rsid w:val="0056330B"/>
    <w:rsid w:val="00570C26"/>
    <w:rsid w:val="00587F70"/>
    <w:rsid w:val="005D67C8"/>
    <w:rsid w:val="006032AF"/>
    <w:rsid w:val="0061599D"/>
    <w:rsid w:val="00635FB8"/>
    <w:rsid w:val="00640E4B"/>
    <w:rsid w:val="00642C85"/>
    <w:rsid w:val="0066120C"/>
    <w:rsid w:val="00664940"/>
    <w:rsid w:val="0067700B"/>
    <w:rsid w:val="00700238"/>
    <w:rsid w:val="00702BAE"/>
    <w:rsid w:val="00764015"/>
    <w:rsid w:val="00767DC7"/>
    <w:rsid w:val="007832F3"/>
    <w:rsid w:val="00791D60"/>
    <w:rsid w:val="00794386"/>
    <w:rsid w:val="007B4E15"/>
    <w:rsid w:val="007C77E0"/>
    <w:rsid w:val="00835B09"/>
    <w:rsid w:val="00850ECF"/>
    <w:rsid w:val="00881A09"/>
    <w:rsid w:val="00884BCD"/>
    <w:rsid w:val="00891B7D"/>
    <w:rsid w:val="008A7CAD"/>
    <w:rsid w:val="008C6816"/>
    <w:rsid w:val="008D2425"/>
    <w:rsid w:val="008E1E67"/>
    <w:rsid w:val="008F0192"/>
    <w:rsid w:val="00907FA1"/>
    <w:rsid w:val="00972CC8"/>
    <w:rsid w:val="00980905"/>
    <w:rsid w:val="009852A8"/>
    <w:rsid w:val="009B085D"/>
    <w:rsid w:val="009C512A"/>
    <w:rsid w:val="009C60F5"/>
    <w:rsid w:val="009CF036"/>
    <w:rsid w:val="009E4E70"/>
    <w:rsid w:val="009E6F07"/>
    <w:rsid w:val="00A0173C"/>
    <w:rsid w:val="00A03C79"/>
    <w:rsid w:val="00A100DF"/>
    <w:rsid w:val="00A67A6C"/>
    <w:rsid w:val="00A72538"/>
    <w:rsid w:val="00A81B54"/>
    <w:rsid w:val="00A974A9"/>
    <w:rsid w:val="00AA6456"/>
    <w:rsid w:val="00AA780B"/>
    <w:rsid w:val="00AC5008"/>
    <w:rsid w:val="00B40CC2"/>
    <w:rsid w:val="00B40E3D"/>
    <w:rsid w:val="00B46349"/>
    <w:rsid w:val="00B570C7"/>
    <w:rsid w:val="00B84712"/>
    <w:rsid w:val="00B96051"/>
    <w:rsid w:val="00B96B8E"/>
    <w:rsid w:val="00BB2562"/>
    <w:rsid w:val="00BB3DFA"/>
    <w:rsid w:val="00BC4682"/>
    <w:rsid w:val="00BC5D88"/>
    <w:rsid w:val="00BD0D58"/>
    <w:rsid w:val="00BE5F8A"/>
    <w:rsid w:val="00C66659"/>
    <w:rsid w:val="00C66BFB"/>
    <w:rsid w:val="00C90430"/>
    <w:rsid w:val="00CA2D4D"/>
    <w:rsid w:val="00CB033B"/>
    <w:rsid w:val="00CE6C50"/>
    <w:rsid w:val="00D85082"/>
    <w:rsid w:val="00D94A75"/>
    <w:rsid w:val="00E567CC"/>
    <w:rsid w:val="00E60875"/>
    <w:rsid w:val="00E6326F"/>
    <w:rsid w:val="00E679C5"/>
    <w:rsid w:val="00E74B4A"/>
    <w:rsid w:val="00EA137E"/>
    <w:rsid w:val="00EF7EC7"/>
    <w:rsid w:val="00F50AAA"/>
    <w:rsid w:val="00F710D2"/>
    <w:rsid w:val="00F954E7"/>
    <w:rsid w:val="00FF2588"/>
    <w:rsid w:val="0167CD20"/>
    <w:rsid w:val="02D3BACD"/>
    <w:rsid w:val="03173E60"/>
    <w:rsid w:val="03486974"/>
    <w:rsid w:val="0397A1AC"/>
    <w:rsid w:val="05302421"/>
    <w:rsid w:val="08241B63"/>
    <w:rsid w:val="0C9D3701"/>
    <w:rsid w:val="0E3FB669"/>
    <w:rsid w:val="14699178"/>
    <w:rsid w:val="1663D8B8"/>
    <w:rsid w:val="177073FF"/>
    <w:rsid w:val="1993C1B0"/>
    <w:rsid w:val="1AA54136"/>
    <w:rsid w:val="1C9A9DEE"/>
    <w:rsid w:val="1E78AED1"/>
    <w:rsid w:val="1EB2DCB3"/>
    <w:rsid w:val="25504558"/>
    <w:rsid w:val="27CB0A7A"/>
    <w:rsid w:val="2B792E87"/>
    <w:rsid w:val="2C162AB2"/>
    <w:rsid w:val="3276FFBD"/>
    <w:rsid w:val="37548582"/>
    <w:rsid w:val="3948D7DC"/>
    <w:rsid w:val="39F9E2F2"/>
    <w:rsid w:val="3B1F3D00"/>
    <w:rsid w:val="3C89B485"/>
    <w:rsid w:val="3C961435"/>
    <w:rsid w:val="3F65D488"/>
    <w:rsid w:val="428A8B7A"/>
    <w:rsid w:val="4690BF04"/>
    <w:rsid w:val="473D6EBD"/>
    <w:rsid w:val="4C557F58"/>
    <w:rsid w:val="4E58FF35"/>
    <w:rsid w:val="52138B63"/>
    <w:rsid w:val="5244683D"/>
    <w:rsid w:val="52BD5B35"/>
    <w:rsid w:val="5B7EFBB9"/>
    <w:rsid w:val="5CDE90BF"/>
    <w:rsid w:val="5E28F6C5"/>
    <w:rsid w:val="600098ED"/>
    <w:rsid w:val="6060DFDC"/>
    <w:rsid w:val="67F59B22"/>
    <w:rsid w:val="68804DD1"/>
    <w:rsid w:val="6CF60B44"/>
    <w:rsid w:val="6EB394DE"/>
    <w:rsid w:val="6EFF7B97"/>
    <w:rsid w:val="6F555C5B"/>
    <w:rsid w:val="6FEBE964"/>
    <w:rsid w:val="73748DDB"/>
    <w:rsid w:val="74FD0FA2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5EDFC"/>
  <w15:docId w15:val="{6ADD030A-5DCB-41AC-8CC6-D0034D3A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96051"/>
    <w:rPr>
      <w:lang w:val="en-US"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rsid w:val="002972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72F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97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22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4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7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7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1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0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4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2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3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2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5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3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33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0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806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3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1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5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8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6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0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0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6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0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35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3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1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1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1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kike</dc:creator>
  <keywords/>
  <lastModifiedBy>Edgar Tagle</lastModifiedBy>
  <revision>21</revision>
  <dcterms:created xsi:type="dcterms:W3CDTF">2025-06-24T22:33:00.0000000Z</dcterms:created>
  <dcterms:modified xsi:type="dcterms:W3CDTF">2025-07-31T12:44:47.8239757Z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